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C71A" w14:textId="3A80AD0F" w:rsidR="00DA5747" w:rsidRDefault="00BC4C5E" w:rsidP="00BC4C5E">
      <w:pPr>
        <w:pStyle w:val="1"/>
        <w:jc w:val="center"/>
      </w:pPr>
      <w:r>
        <w:rPr>
          <w:rFonts w:hint="eastAsia"/>
        </w:rPr>
        <w:t>映射模式调用开发指南</w:t>
      </w:r>
    </w:p>
    <w:p w14:paraId="7B2ADB25" w14:textId="7F933C87" w:rsidR="004E72A5" w:rsidRDefault="00BC4C5E" w:rsidP="004E72A5">
      <w:pPr>
        <w:ind w:firstLine="420"/>
        <w:rPr>
          <w:rFonts w:ascii="Courier New" w:hAnsi="Courier New" w:cs="Courier New"/>
          <w:color w:val="080808"/>
          <w:sz w:val="20"/>
          <w:szCs w:val="20"/>
        </w:rPr>
      </w:pPr>
      <w:r>
        <w:rPr>
          <w:rFonts w:hint="eastAsia"/>
        </w:rPr>
        <w:t>在我们公司的一些服务，因为要求对每个环境的数据都是统一的，类似的这些服务都只在生产环境进行了部署，那开发环境，测试环境如何跨环境调通生产环境的机器叻?</w:t>
      </w:r>
      <w:r>
        <w:t xml:space="preserve"> </w:t>
      </w:r>
      <w:r>
        <w:rPr>
          <w:rFonts w:hint="eastAsia"/>
        </w:rPr>
        <w:t>映射模式调用就解决了这个问题。</w:t>
      </w:r>
      <w:r>
        <w:br/>
      </w:r>
      <w:r>
        <w:tab/>
      </w:r>
      <w:r>
        <w:rPr>
          <w:rFonts w:hint="eastAsia"/>
        </w:rPr>
        <w:t>在映射模式开发之前，</w:t>
      </w:r>
      <w:proofErr w:type="spellStart"/>
      <w:r>
        <w:rPr>
          <w:rFonts w:hint="eastAsia"/>
        </w:rPr>
        <w:t>sso</w:t>
      </w:r>
      <w:proofErr w:type="spellEnd"/>
      <w:r>
        <w:t>-service</w:t>
      </w:r>
      <w:r>
        <w:rPr>
          <w:rFonts w:hint="eastAsia"/>
        </w:rPr>
        <w:t>自行有一套</w:t>
      </w:r>
      <w:r w:rsidR="002F4A2C">
        <w:rPr>
          <w:rFonts w:hint="eastAsia"/>
        </w:rPr>
        <w:t>跨环境调用的方案，即通过在请求头中附带</w:t>
      </w:r>
      <w:r w:rsidR="002F4A2C">
        <w:rPr>
          <w:rFonts w:ascii="Courier New" w:hAnsi="Courier New" w:cs="Courier New"/>
          <w:color w:val="067D17"/>
          <w:sz w:val="20"/>
          <w:szCs w:val="20"/>
        </w:rPr>
        <w:t>X-SSO-MR</w:t>
      </w:r>
      <w:r w:rsidR="002F4A2C">
        <w:rPr>
          <w:rFonts w:ascii="Courier New" w:hAnsi="Courier New" w:cs="Courier New" w:hint="eastAsia"/>
          <w:color w:val="080808"/>
          <w:sz w:val="20"/>
          <w:szCs w:val="20"/>
        </w:rPr>
        <w:t xml:space="preserve"> </w:t>
      </w:r>
      <w:r w:rsidR="002F4A2C">
        <w:rPr>
          <w:rFonts w:hint="eastAsia"/>
        </w:rPr>
        <w:t xml:space="preserve">和 </w:t>
      </w:r>
      <w:r w:rsidR="002F4A2C">
        <w:rPr>
          <w:rFonts w:ascii="Courier New" w:hAnsi="Courier New" w:cs="Courier New"/>
          <w:color w:val="067D17"/>
          <w:sz w:val="20"/>
          <w:szCs w:val="20"/>
        </w:rPr>
        <w:t>X-SSO-SIGN</w:t>
      </w:r>
      <w:r w:rsidR="002F4A2C">
        <w:rPr>
          <w:rFonts w:ascii="Courier New" w:hAnsi="Courier New" w:cs="Courier New" w:hint="eastAsia"/>
          <w:color w:val="080808"/>
          <w:sz w:val="20"/>
          <w:szCs w:val="20"/>
        </w:rPr>
        <w:t xml:space="preserve"> </w:t>
      </w:r>
      <w:r w:rsidR="002F4A2C">
        <w:rPr>
          <w:rFonts w:ascii="Courier New" w:hAnsi="Courier New" w:cs="Courier New" w:hint="eastAsia"/>
          <w:color w:val="080808"/>
          <w:sz w:val="20"/>
          <w:szCs w:val="20"/>
        </w:rPr>
        <w:t>从而能够完成跨环境调用的效果。</w:t>
      </w:r>
      <w:r w:rsidR="004E72A5">
        <w:rPr>
          <w:rFonts w:ascii="Courier New" w:hAnsi="Courier New" w:cs="Courier New" w:hint="eastAsia"/>
          <w:color w:val="080808"/>
          <w:sz w:val="20"/>
          <w:szCs w:val="20"/>
        </w:rPr>
        <w:t>但</w:t>
      </w:r>
      <w:proofErr w:type="spellStart"/>
      <w:r w:rsidR="004E72A5">
        <w:rPr>
          <w:rFonts w:ascii="Courier New" w:hAnsi="Courier New" w:cs="Courier New" w:hint="eastAsia"/>
          <w:color w:val="080808"/>
          <w:sz w:val="20"/>
          <w:szCs w:val="20"/>
        </w:rPr>
        <w:t>sso</w:t>
      </w:r>
      <w:proofErr w:type="spellEnd"/>
      <w:r w:rsidR="004E72A5">
        <w:rPr>
          <w:rFonts w:ascii="Courier New" w:hAnsi="Courier New" w:cs="Courier New" w:hint="eastAsia"/>
          <w:color w:val="080808"/>
          <w:sz w:val="20"/>
          <w:szCs w:val="20"/>
        </w:rPr>
        <w:t>原来的方案存在两个问题：</w:t>
      </w:r>
    </w:p>
    <w:p w14:paraId="4E861615" w14:textId="51FB7434" w:rsidR="004E72A5" w:rsidRPr="0037257B" w:rsidRDefault="004E72A5" w:rsidP="0037257B">
      <w:pPr>
        <w:pStyle w:val="a3"/>
        <w:numPr>
          <w:ilvl w:val="0"/>
          <w:numId w:val="1"/>
        </w:numPr>
        <w:ind w:firstLineChars="0"/>
        <w:rPr>
          <w:rFonts w:ascii="Courier New" w:hAnsi="Courier New" w:cs="Courier New"/>
          <w:color w:val="080808"/>
          <w:sz w:val="20"/>
          <w:szCs w:val="20"/>
        </w:rPr>
      </w:pPr>
      <w:proofErr w:type="spellStart"/>
      <w:r w:rsidRPr="0037257B">
        <w:rPr>
          <w:rFonts w:ascii="Courier New" w:hAnsi="Courier New" w:cs="Courier New" w:hint="eastAsia"/>
          <w:color w:val="080808"/>
          <w:sz w:val="20"/>
          <w:szCs w:val="20"/>
        </w:rPr>
        <w:t>sso</w:t>
      </w:r>
      <w:proofErr w:type="spellEnd"/>
      <w:r w:rsidRPr="0037257B">
        <w:rPr>
          <w:rFonts w:ascii="Courier New" w:hAnsi="Courier New" w:cs="Courier New" w:hint="eastAsia"/>
          <w:color w:val="080808"/>
          <w:sz w:val="20"/>
          <w:szCs w:val="20"/>
        </w:rPr>
        <w:t>服务本身不再维护各个应用的签名秘钥，现存的都是一些</w:t>
      </w:r>
      <w:r w:rsidR="0037257B" w:rsidRPr="0037257B">
        <w:rPr>
          <w:rFonts w:ascii="Courier New" w:hAnsi="Courier New" w:cs="Courier New" w:hint="eastAsia"/>
          <w:color w:val="080808"/>
          <w:sz w:val="20"/>
          <w:szCs w:val="20"/>
        </w:rPr>
        <w:t>老服务原来遗留下来的秘钥，所以新应用在用原来的老方案对接</w:t>
      </w:r>
      <w:proofErr w:type="spellStart"/>
      <w:r w:rsidR="0037257B" w:rsidRPr="0037257B">
        <w:rPr>
          <w:rFonts w:ascii="Courier New" w:hAnsi="Courier New" w:cs="Courier New"/>
          <w:color w:val="080808"/>
          <w:sz w:val="20"/>
          <w:szCs w:val="20"/>
        </w:rPr>
        <w:t>sso</w:t>
      </w:r>
      <w:proofErr w:type="spellEnd"/>
      <w:r w:rsidR="0037257B" w:rsidRPr="0037257B">
        <w:rPr>
          <w:rFonts w:ascii="Courier New" w:hAnsi="Courier New" w:cs="Courier New" w:hint="eastAsia"/>
          <w:color w:val="080808"/>
          <w:sz w:val="20"/>
          <w:szCs w:val="20"/>
        </w:rPr>
        <w:t>，</w:t>
      </w:r>
      <w:proofErr w:type="spellStart"/>
      <w:r w:rsidR="0037257B" w:rsidRPr="0037257B">
        <w:rPr>
          <w:rFonts w:ascii="Courier New" w:hAnsi="Courier New" w:cs="Courier New"/>
          <w:color w:val="080808"/>
          <w:sz w:val="20"/>
          <w:szCs w:val="20"/>
        </w:rPr>
        <w:t>sso</w:t>
      </w:r>
      <w:proofErr w:type="spellEnd"/>
      <w:r w:rsidR="0037257B" w:rsidRPr="0037257B">
        <w:rPr>
          <w:rFonts w:ascii="Courier New" w:hAnsi="Courier New" w:cs="Courier New" w:hint="eastAsia"/>
          <w:color w:val="080808"/>
          <w:sz w:val="20"/>
          <w:szCs w:val="20"/>
        </w:rPr>
        <w:t>没有新应用的秘钥，所以无法完成新应用的签名校验。</w:t>
      </w:r>
    </w:p>
    <w:p w14:paraId="57AAE40C" w14:textId="66B1EA7E" w:rsidR="0037257B" w:rsidRDefault="0037257B" w:rsidP="0037257B">
      <w:pPr>
        <w:pStyle w:val="a3"/>
        <w:numPr>
          <w:ilvl w:val="0"/>
          <w:numId w:val="1"/>
        </w:numPr>
        <w:ind w:firstLineChars="0"/>
        <w:rPr>
          <w:rFonts w:ascii="Courier New" w:hAnsi="Courier New" w:cs="Courier New"/>
          <w:color w:val="080808"/>
          <w:sz w:val="20"/>
          <w:szCs w:val="20"/>
        </w:rPr>
      </w:pPr>
      <w:r>
        <w:rPr>
          <w:rFonts w:ascii="Courier New" w:hAnsi="Courier New" w:cs="Courier New" w:hint="eastAsia"/>
          <w:color w:val="080808"/>
          <w:sz w:val="20"/>
          <w:szCs w:val="20"/>
        </w:rPr>
        <w:t>原来的方案安全性并不好，怎么不好，就不说了，秘密。</w:t>
      </w:r>
    </w:p>
    <w:p w14:paraId="3E07A9DA" w14:textId="77777777" w:rsidR="002E4441" w:rsidRDefault="002E4441" w:rsidP="002E4441">
      <w:pPr>
        <w:rPr>
          <w:rFonts w:ascii="Courier New" w:hAnsi="Courier New" w:cs="Courier New" w:hint="eastAsia"/>
          <w:color w:val="080808"/>
          <w:sz w:val="20"/>
          <w:szCs w:val="20"/>
        </w:rPr>
      </w:pPr>
    </w:p>
    <w:p w14:paraId="527DCA33" w14:textId="7E1FA668" w:rsidR="0037257B" w:rsidRDefault="0037257B" w:rsidP="002E4441">
      <w:pPr>
        <w:ind w:firstLine="420"/>
        <w:rPr>
          <w:rFonts w:ascii="Courier New" w:hAnsi="Courier New" w:cs="Courier New"/>
          <w:color w:val="080808"/>
          <w:sz w:val="20"/>
          <w:szCs w:val="20"/>
        </w:rPr>
      </w:pPr>
      <w:r>
        <w:rPr>
          <w:rFonts w:ascii="Courier New" w:hAnsi="Courier New" w:cs="Courier New" w:hint="eastAsia"/>
          <w:color w:val="080808"/>
          <w:sz w:val="20"/>
          <w:szCs w:val="20"/>
        </w:rPr>
        <w:t>基于</w:t>
      </w:r>
      <w:proofErr w:type="spellStart"/>
      <w:r>
        <w:rPr>
          <w:rFonts w:ascii="Courier New" w:hAnsi="Courier New" w:cs="Courier New" w:hint="eastAsia"/>
          <w:color w:val="080808"/>
          <w:sz w:val="20"/>
          <w:szCs w:val="20"/>
        </w:rPr>
        <w:t>sso</w:t>
      </w:r>
      <w:proofErr w:type="spellEnd"/>
      <w:r>
        <w:rPr>
          <w:rFonts w:ascii="Courier New" w:hAnsi="Courier New" w:cs="Courier New" w:hint="eastAsia"/>
          <w:color w:val="080808"/>
          <w:sz w:val="20"/>
          <w:szCs w:val="20"/>
        </w:rPr>
        <w:t>的跨环境调用需求，我们将原来的调用方案做了应用维度的推广，</w:t>
      </w:r>
      <w:r w:rsidR="002E4441">
        <w:rPr>
          <w:rFonts w:ascii="Courier New" w:hAnsi="Courier New" w:cs="Courier New" w:hint="eastAsia"/>
          <w:color w:val="080808"/>
          <w:sz w:val="20"/>
          <w:szCs w:val="20"/>
        </w:rPr>
        <w:t>做成了一个更加广泛的方案</w:t>
      </w:r>
      <w:r w:rsidR="002E4441">
        <w:rPr>
          <w:rFonts w:ascii="Courier New" w:hAnsi="Courier New" w:cs="Courier New" w:hint="eastAsia"/>
          <w:color w:val="080808"/>
          <w:sz w:val="20"/>
          <w:szCs w:val="20"/>
        </w:rPr>
        <w:t>-</w:t>
      </w:r>
      <w:r w:rsidR="002E4441">
        <w:rPr>
          <w:rFonts w:ascii="Courier New" w:hAnsi="Courier New" w:cs="Courier New"/>
          <w:color w:val="080808"/>
          <w:sz w:val="20"/>
          <w:szCs w:val="20"/>
        </w:rPr>
        <w:t>---</w:t>
      </w:r>
      <w:r w:rsidR="002E4441">
        <w:rPr>
          <w:rFonts w:ascii="Courier New" w:hAnsi="Courier New" w:cs="Courier New" w:hint="eastAsia"/>
          <w:color w:val="080808"/>
          <w:sz w:val="20"/>
          <w:szCs w:val="20"/>
        </w:rPr>
        <w:t>映射模式调用。</w:t>
      </w:r>
    </w:p>
    <w:p w14:paraId="1F3FCE68" w14:textId="3A2F514C" w:rsidR="002E4441" w:rsidRDefault="002E4441" w:rsidP="002E4441">
      <w:pPr>
        <w:ind w:firstLine="420"/>
        <w:rPr>
          <w:rFonts w:ascii="Courier New" w:hAnsi="Courier New" w:cs="Courier New"/>
          <w:color w:val="080808"/>
          <w:sz w:val="20"/>
          <w:szCs w:val="20"/>
        </w:rPr>
      </w:pPr>
      <w:r>
        <w:rPr>
          <w:rFonts w:ascii="Courier New" w:hAnsi="Courier New" w:cs="Courier New" w:hint="eastAsia"/>
          <w:color w:val="080808"/>
          <w:sz w:val="20"/>
          <w:szCs w:val="20"/>
        </w:rPr>
        <w:t>以</w:t>
      </w:r>
      <w:proofErr w:type="spellStart"/>
      <w:r>
        <w:rPr>
          <w:rFonts w:ascii="Courier New" w:hAnsi="Courier New" w:cs="Courier New" w:hint="eastAsia"/>
          <w:color w:val="080808"/>
          <w:sz w:val="20"/>
          <w:szCs w:val="20"/>
        </w:rPr>
        <w:t>ss</w:t>
      </w:r>
      <w:r>
        <w:rPr>
          <w:rFonts w:ascii="Courier New" w:hAnsi="Courier New" w:cs="Courier New"/>
          <w:color w:val="080808"/>
          <w:sz w:val="20"/>
          <w:szCs w:val="20"/>
        </w:rPr>
        <w:t>o</w:t>
      </w:r>
      <w:proofErr w:type="spellEnd"/>
      <w:r>
        <w:rPr>
          <w:rFonts w:ascii="Courier New" w:hAnsi="Courier New" w:cs="Courier New" w:hint="eastAsia"/>
          <w:color w:val="080808"/>
          <w:sz w:val="20"/>
          <w:szCs w:val="20"/>
        </w:rPr>
        <w:t>为例，我们在实现单点登录时需要依赖</w:t>
      </w:r>
      <w:proofErr w:type="spellStart"/>
      <w:r>
        <w:rPr>
          <w:rFonts w:ascii="Courier New" w:hAnsi="Courier New" w:cs="Courier New" w:hint="eastAsia"/>
          <w:color w:val="080808"/>
          <w:sz w:val="20"/>
          <w:szCs w:val="20"/>
        </w:rPr>
        <w:t>s</w:t>
      </w:r>
      <w:r>
        <w:rPr>
          <w:rFonts w:ascii="Courier New" w:hAnsi="Courier New" w:cs="Courier New"/>
          <w:color w:val="080808"/>
          <w:sz w:val="20"/>
          <w:szCs w:val="20"/>
        </w:rPr>
        <w:t>so</w:t>
      </w:r>
      <w:proofErr w:type="spellEnd"/>
      <w:r>
        <w:rPr>
          <w:rFonts w:ascii="Courier New" w:hAnsi="Courier New" w:cs="Courier New" w:hint="eastAsia"/>
          <w:color w:val="080808"/>
          <w:sz w:val="20"/>
          <w:szCs w:val="20"/>
        </w:rPr>
        <w:t>的</w:t>
      </w:r>
      <w:proofErr w:type="spellStart"/>
      <w:r>
        <w:rPr>
          <w:rFonts w:ascii="Courier New" w:hAnsi="Courier New" w:cs="Courier New" w:hint="eastAsia"/>
          <w:color w:val="080808"/>
          <w:sz w:val="20"/>
          <w:szCs w:val="20"/>
        </w:rPr>
        <w:t>Re</w:t>
      </w:r>
      <w:r>
        <w:rPr>
          <w:rFonts w:ascii="Courier New" w:hAnsi="Courier New" w:cs="Courier New"/>
          <w:color w:val="080808"/>
          <w:sz w:val="20"/>
          <w:szCs w:val="20"/>
        </w:rPr>
        <w:t>moteSsoService</w:t>
      </w:r>
      <w:proofErr w:type="spellEnd"/>
      <w:r>
        <w:rPr>
          <w:rFonts w:ascii="Courier New" w:hAnsi="Courier New" w:cs="Courier New" w:hint="eastAsia"/>
          <w:color w:val="080808"/>
          <w:sz w:val="20"/>
          <w:szCs w:val="20"/>
        </w:rPr>
        <w:t>远程接口，在</w:t>
      </w:r>
    </w:p>
    <w:p w14:paraId="7DC32C6C" w14:textId="59D4B9FF" w:rsidR="008B7BF1" w:rsidRPr="008B7BF1" w:rsidRDefault="002E4441" w:rsidP="000E55B7">
      <w:pPr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 w:hint="eastAsia"/>
          <w:color w:val="080808"/>
          <w:sz w:val="20"/>
          <w:szCs w:val="20"/>
        </w:rPr>
        <w:t>没有映射模式的时候，调用远程接口的方法是</w:t>
      </w:r>
      <w:r>
        <w:rPr>
          <w:rFonts w:ascii="Courier New" w:hAnsi="Courier New" w:cs="Courier New"/>
          <w:color w:val="080808"/>
          <w:sz w:val="20"/>
          <w:szCs w:val="20"/>
        </w:rPr>
        <w:t>:</w:t>
      </w:r>
      <w:r>
        <w:rPr>
          <w:rFonts w:ascii="Courier New" w:hAnsi="Courier New" w:cs="Courier New" w:hint="eastAsia"/>
          <w:color w:val="080808"/>
          <w:sz w:val="20"/>
          <w:szCs w:val="20"/>
        </w:rPr>
        <w:t>从</w:t>
      </w:r>
      <w:r>
        <w:rPr>
          <w:rFonts w:ascii="Courier New" w:hAnsi="Courier New" w:cs="Courier New" w:hint="eastAsia"/>
          <w:color w:val="080808"/>
          <w:sz w:val="20"/>
          <w:szCs w:val="20"/>
        </w:rPr>
        <w:t>eureka</w:t>
      </w:r>
      <w:r>
        <w:rPr>
          <w:rFonts w:ascii="Courier New" w:hAnsi="Courier New" w:cs="Courier New" w:hint="eastAsia"/>
          <w:color w:val="080808"/>
          <w:sz w:val="20"/>
          <w:szCs w:val="20"/>
        </w:rPr>
        <w:t>中获取目标服务的</w:t>
      </w:r>
      <w:proofErr w:type="spellStart"/>
      <w:r>
        <w:rPr>
          <w:rFonts w:ascii="Courier New" w:hAnsi="Courier New" w:cs="Courier New" w:hint="eastAsia"/>
          <w:color w:val="080808"/>
          <w:sz w:val="20"/>
          <w:szCs w:val="20"/>
        </w:rPr>
        <w:t>ip</w:t>
      </w:r>
      <w:proofErr w:type="spellEnd"/>
      <w:r>
        <w:rPr>
          <w:rFonts w:ascii="Courier New" w:hAnsi="Courier New" w:cs="Courier New" w:hint="eastAsia"/>
          <w:color w:val="080808"/>
          <w:sz w:val="20"/>
          <w:szCs w:val="20"/>
        </w:rPr>
        <w:t>列表，运用负载均衡策略选择其中</w:t>
      </w:r>
      <w:r w:rsidR="000E55B7">
        <w:rPr>
          <w:rFonts w:ascii="Courier New" w:hAnsi="Courier New" w:cs="Courier New" w:hint="eastAsia"/>
          <w:color w:val="080808"/>
          <w:sz w:val="20"/>
          <w:szCs w:val="20"/>
        </w:rPr>
        <w:t>的一个</w:t>
      </w:r>
      <w:proofErr w:type="spellStart"/>
      <w:r w:rsidR="000E55B7">
        <w:rPr>
          <w:rFonts w:ascii="Courier New" w:hAnsi="Courier New" w:cs="Courier New" w:hint="eastAsia"/>
          <w:color w:val="080808"/>
          <w:sz w:val="20"/>
          <w:szCs w:val="20"/>
        </w:rPr>
        <w:t>ip</w:t>
      </w:r>
      <w:proofErr w:type="spellEnd"/>
      <w:r w:rsidR="000E55B7">
        <w:rPr>
          <w:rFonts w:ascii="Courier New" w:hAnsi="Courier New" w:cs="Courier New"/>
          <w:color w:val="080808"/>
          <w:sz w:val="20"/>
          <w:szCs w:val="20"/>
        </w:rPr>
        <w:t>,</w:t>
      </w:r>
      <w:r w:rsidR="000E55B7">
        <w:rPr>
          <w:rFonts w:ascii="Courier New" w:hAnsi="Courier New" w:cs="Courier New" w:hint="eastAsia"/>
          <w:color w:val="080808"/>
          <w:sz w:val="20"/>
          <w:szCs w:val="20"/>
        </w:rPr>
        <w:t>拼凑远程接口的链接，然后实现调用。</w:t>
      </w:r>
      <w:r w:rsidR="000E55B7" w:rsidRPr="008B7BF1">
        <w:rPr>
          <w:rFonts w:ascii="Courier New" w:hAnsi="Courier New" w:cs="Courier New" w:hint="eastAsia"/>
          <w:color w:val="FF0000"/>
          <w:sz w:val="20"/>
          <w:szCs w:val="20"/>
        </w:rPr>
        <w:t>而映射模式调用的过程是：如果发现</w:t>
      </w:r>
      <w:r w:rsidR="000E55B7" w:rsidRPr="008B7BF1">
        <w:rPr>
          <w:rFonts w:ascii="Courier New" w:hAnsi="Courier New" w:cs="Courier New" w:hint="eastAsia"/>
          <w:color w:val="FF0000"/>
          <w:sz w:val="20"/>
          <w:szCs w:val="20"/>
        </w:rPr>
        <w:t>apollo</w:t>
      </w:r>
      <w:r w:rsidR="000E55B7" w:rsidRPr="008B7BF1">
        <w:rPr>
          <w:rFonts w:ascii="Courier New" w:hAnsi="Courier New" w:cs="Courier New" w:hint="eastAsia"/>
          <w:color w:val="FF0000"/>
          <w:sz w:val="20"/>
          <w:szCs w:val="20"/>
        </w:rPr>
        <w:t>配置中存在某个应用的映射模式调用的公网域名，则忽略</w:t>
      </w:r>
      <w:r w:rsidR="000E55B7" w:rsidRPr="008B7BF1">
        <w:rPr>
          <w:rFonts w:ascii="Courier New" w:hAnsi="Courier New" w:cs="Courier New" w:hint="eastAsia"/>
          <w:color w:val="FF0000"/>
          <w:sz w:val="20"/>
          <w:szCs w:val="20"/>
        </w:rPr>
        <w:t>eureka</w:t>
      </w:r>
      <w:r w:rsidR="000E55B7" w:rsidRPr="008B7BF1">
        <w:rPr>
          <w:rFonts w:ascii="Courier New" w:hAnsi="Courier New" w:cs="Courier New" w:hint="eastAsia"/>
          <w:color w:val="FF0000"/>
          <w:sz w:val="20"/>
          <w:szCs w:val="20"/>
        </w:rPr>
        <w:t>和负载均衡选择的过程，直接把目标服务的域名拼在远程接口的前面，此时还要按映射调用的要求</w:t>
      </w:r>
      <w:r w:rsidR="008B7BF1" w:rsidRPr="008B7BF1">
        <w:rPr>
          <w:rFonts w:ascii="Courier New" w:hAnsi="Courier New" w:cs="Courier New" w:hint="eastAsia"/>
          <w:color w:val="FF0000"/>
          <w:sz w:val="20"/>
          <w:szCs w:val="20"/>
        </w:rPr>
        <w:t>添加一个验证请求头，即可完成映射的调用。</w:t>
      </w:r>
    </w:p>
    <w:p w14:paraId="50F0495F" w14:textId="2D3BA445" w:rsidR="008B7BF1" w:rsidRDefault="008B7BF1" w:rsidP="000E55B7">
      <w:pPr>
        <w:rPr>
          <w:rFonts w:ascii="Courier New" w:hAnsi="Courier New" w:cs="Courier New"/>
          <w:color w:val="080808"/>
          <w:sz w:val="20"/>
          <w:szCs w:val="20"/>
        </w:rPr>
      </w:pPr>
    </w:p>
    <w:p w14:paraId="074DE96A" w14:textId="1E9400D6" w:rsidR="008B7BF1" w:rsidRDefault="008B7BF1" w:rsidP="008B7BF1">
      <w:pPr>
        <w:pStyle w:val="2"/>
        <w:numPr>
          <w:ilvl w:val="0"/>
          <w:numId w:val="3"/>
        </w:numPr>
      </w:pPr>
      <w:r>
        <w:rPr>
          <w:rFonts w:hint="eastAsia"/>
        </w:rPr>
        <w:t>映射模式的配置</w:t>
      </w:r>
    </w:p>
    <w:p w14:paraId="2EF0D5B4" w14:textId="73C4BDC9" w:rsidR="008B7BF1" w:rsidRPr="008B7BF1" w:rsidRDefault="008B7BF1" w:rsidP="008B7BF1">
      <w:pPr>
        <w:rPr>
          <w:rFonts w:hint="eastAsia"/>
        </w:rPr>
      </w:pPr>
      <w:r w:rsidRPr="008B7BF1">
        <w:rPr>
          <w:rFonts w:hint="eastAsia"/>
        </w:rPr>
        <w:t>映射模式在apollo配置中的配置格式为</w:t>
      </w:r>
      <w:r>
        <w:rPr>
          <w:rFonts w:hint="eastAsia"/>
        </w:rPr>
        <w:t>:</w:t>
      </w:r>
    </w:p>
    <w:p w14:paraId="3140FA3B" w14:textId="2AEB1145" w:rsidR="008B7BF1" w:rsidRDefault="008B7BF1" w:rsidP="008B7BF1">
      <w:pPr>
        <w:pStyle w:val="HTML"/>
        <w:pBdr>
          <w:top w:val="single" w:sz="6" w:space="11" w:color="CCCCCC"/>
          <w:left w:val="single" w:sz="6" w:space="11" w:color="CCCCCC"/>
          <w:bottom w:val="single" w:sz="6" w:space="11" w:color="CCCCCC"/>
          <w:right w:val="single" w:sz="6" w:space="11" w:color="CCCCCC"/>
        </w:pBdr>
        <w:shd w:val="clear" w:color="auto" w:fill="F5F5F5"/>
        <w:wordWrap w:val="0"/>
        <w:rPr>
          <w:rFonts w:ascii="Menlo" w:hAnsi="Menlo" w:cs="Menlo" w:hint="eastAsia"/>
          <w:color w:val="333333"/>
          <w:sz w:val="20"/>
          <w:szCs w:val="20"/>
        </w:rPr>
      </w:pPr>
      <w:proofErr w:type="spellStart"/>
      <w:proofErr w:type="gramStart"/>
      <w:r>
        <w:rPr>
          <w:rFonts w:ascii="Menlo" w:hAnsi="Menlo" w:cs="Menlo"/>
          <w:color w:val="333333"/>
          <w:sz w:val="20"/>
          <w:szCs w:val="20"/>
        </w:rPr>
        <w:t>application.boot</w:t>
      </w:r>
      <w:proofErr w:type="gramEnd"/>
      <w:r>
        <w:rPr>
          <w:rFonts w:ascii="Menlo" w:hAnsi="Menlo" w:cs="Menlo"/>
          <w:color w:val="333333"/>
          <w:sz w:val="20"/>
          <w:szCs w:val="20"/>
        </w:rPr>
        <w:t>.mapping</w:t>
      </w:r>
      <w:proofErr w:type="spellEnd"/>
      <w:r>
        <w:rPr>
          <w:rFonts w:ascii="Menlo" w:hAnsi="Menlo" w:cs="Menlo"/>
          <w:color w:val="333333"/>
          <w:sz w:val="20"/>
          <w:szCs w:val="20"/>
        </w:rPr>
        <w:t>-mode.</w:t>
      </w:r>
      <w:r>
        <w:rPr>
          <w:rFonts w:ascii="Menlo" w:hAnsi="Menlo" w:cs="Menlo"/>
          <w:color w:val="333333"/>
          <w:sz w:val="20"/>
          <w:szCs w:val="20"/>
        </w:rPr>
        <w:t>[</w:t>
      </w:r>
      <w:r>
        <w:rPr>
          <w:rFonts w:ascii="Menlo" w:hAnsi="Menlo" w:cs="Menlo" w:hint="eastAsia"/>
          <w:color w:val="333333"/>
          <w:sz w:val="20"/>
          <w:szCs w:val="20"/>
        </w:rPr>
        <w:t>目标服务名称</w:t>
      </w:r>
      <w:r>
        <w:rPr>
          <w:rFonts w:ascii="Menlo" w:hAnsi="Menlo" w:cs="Menlo"/>
          <w:color w:val="333333"/>
          <w:sz w:val="20"/>
          <w:szCs w:val="20"/>
        </w:rPr>
        <w:t>]=</w:t>
      </w:r>
      <w:r>
        <w:rPr>
          <w:rFonts w:ascii="Menlo" w:hAnsi="Menlo" w:cs="Menlo" w:hint="eastAsia"/>
          <w:color w:val="333333"/>
          <w:sz w:val="20"/>
          <w:szCs w:val="20"/>
        </w:rPr>
        <w:t>目标服务调用地址</w:t>
      </w:r>
    </w:p>
    <w:p w14:paraId="3E14261A" w14:textId="77777777" w:rsidR="00593047" w:rsidRDefault="00593047" w:rsidP="00593047"/>
    <w:p w14:paraId="64783A6A" w14:textId="081BF520" w:rsidR="00593047" w:rsidRPr="00593047" w:rsidRDefault="00593047" w:rsidP="00593047">
      <w:pPr>
        <w:rPr>
          <w:rFonts w:hint="eastAsia"/>
        </w:rPr>
      </w:pPr>
      <w:r>
        <w:rPr>
          <w:rFonts w:hint="eastAsia"/>
        </w:rPr>
        <w:t>然后还有一个</w:t>
      </w:r>
      <w:proofErr w:type="spellStart"/>
      <w:r>
        <w:rPr>
          <w:rFonts w:hint="eastAsia"/>
        </w:rPr>
        <w:t>oauth</w:t>
      </w:r>
      <w:proofErr w:type="spellEnd"/>
      <w:r>
        <w:t xml:space="preserve"> </w:t>
      </w:r>
      <w:r>
        <w:rPr>
          <w:rFonts w:hint="eastAsia"/>
        </w:rPr>
        <w:t>第三方服务器的地址</w:t>
      </w:r>
    </w:p>
    <w:p w14:paraId="4DD85E26" w14:textId="2C36ED57" w:rsidR="00593047" w:rsidRDefault="00593047" w:rsidP="00593047">
      <w:pPr>
        <w:pStyle w:val="HTML"/>
        <w:pBdr>
          <w:top w:val="single" w:sz="6" w:space="11" w:color="CCCCCC"/>
          <w:left w:val="single" w:sz="6" w:space="11" w:color="CCCCCC"/>
          <w:bottom w:val="single" w:sz="6" w:space="11" w:color="CCCCCC"/>
          <w:right w:val="single" w:sz="6" w:space="11" w:color="CCCCCC"/>
        </w:pBdr>
        <w:shd w:val="clear" w:color="auto" w:fill="F5F5F5"/>
        <w:wordWrap w:val="0"/>
        <w:rPr>
          <w:rFonts w:ascii="Menlo" w:hAnsi="Menlo" w:cs="Menlo"/>
          <w:color w:val="333333"/>
          <w:sz w:val="20"/>
          <w:szCs w:val="20"/>
        </w:rPr>
      </w:pPr>
      <w:proofErr w:type="spellStart"/>
      <w:proofErr w:type="gramStart"/>
      <w:r>
        <w:rPr>
          <w:rFonts w:ascii="Menlo" w:hAnsi="Menlo" w:cs="Menlo"/>
          <w:color w:val="333333"/>
          <w:sz w:val="20"/>
          <w:szCs w:val="20"/>
        </w:rPr>
        <w:t>application.boot</w:t>
      </w:r>
      <w:proofErr w:type="gramEnd"/>
      <w:r>
        <w:rPr>
          <w:rFonts w:ascii="Menlo" w:hAnsi="Menlo" w:cs="Menlo"/>
          <w:color w:val="333333"/>
          <w:sz w:val="20"/>
          <w:szCs w:val="20"/>
        </w:rPr>
        <w:t>.oauth.host</w:t>
      </w:r>
      <w:proofErr w:type="spellEnd"/>
    </w:p>
    <w:p w14:paraId="58B609BE" w14:textId="7365DB88" w:rsidR="00593047" w:rsidRDefault="00593047" w:rsidP="00593047"/>
    <w:p w14:paraId="25A3E73F" w14:textId="7979BA5F" w:rsidR="00593047" w:rsidRDefault="00593047" w:rsidP="00593047">
      <w:r>
        <w:rPr>
          <w:rFonts w:hint="eastAsia"/>
        </w:rPr>
        <w:t xml:space="preserve">最后解析 </w:t>
      </w:r>
      <w:proofErr w:type="spellStart"/>
      <w:r>
        <w:rPr>
          <w:rFonts w:hint="eastAsia"/>
        </w:rPr>
        <w:t>applica</w:t>
      </w:r>
      <w:r>
        <w:t>tion.boot</w:t>
      </w:r>
      <w:proofErr w:type="spellEnd"/>
      <w:r>
        <w:t xml:space="preserve">. </w:t>
      </w:r>
      <w:r>
        <w:rPr>
          <w:rFonts w:hint="eastAsia"/>
        </w:rPr>
        <w:t>前缀的配置可以得到一个json结构的对象</w:t>
      </w:r>
    </w:p>
    <w:p w14:paraId="30636760" w14:textId="77777777" w:rsidR="00593047" w:rsidRDefault="00593047" w:rsidP="00593047">
      <w:r>
        <w:rPr>
          <w:rFonts w:hint="eastAsia"/>
        </w:rPr>
        <w:t>{</w:t>
      </w:r>
    </w:p>
    <w:p w14:paraId="6DD94F04" w14:textId="44B93008" w:rsidR="00593047" w:rsidRDefault="00593047" w:rsidP="00593047">
      <w:pPr>
        <w:rPr>
          <w:rFonts w:ascii="Menlo" w:hAnsi="Menlo" w:cs="Menlo"/>
          <w:color w:val="333333"/>
          <w:sz w:val="20"/>
          <w:szCs w:val="20"/>
        </w:rPr>
      </w:pPr>
      <w:r>
        <w:tab/>
      </w:r>
      <w:r>
        <w:rPr>
          <w:rFonts w:ascii="Menlo" w:hAnsi="Menlo" w:cs="Menlo"/>
          <w:color w:val="333333"/>
          <w:sz w:val="20"/>
          <w:szCs w:val="20"/>
        </w:rPr>
        <w:t>mapping-</w:t>
      </w:r>
      <w:proofErr w:type="gramStart"/>
      <w:r>
        <w:rPr>
          <w:rFonts w:ascii="Menlo" w:hAnsi="Menlo" w:cs="Menlo"/>
          <w:color w:val="333333"/>
          <w:sz w:val="20"/>
          <w:szCs w:val="20"/>
        </w:rPr>
        <w:t>mode</w:t>
      </w:r>
      <w:r>
        <w:rPr>
          <w:rFonts w:ascii="Menlo" w:hAnsi="Menlo" w:cs="Menlo"/>
          <w:color w:val="333333"/>
          <w:sz w:val="20"/>
          <w:szCs w:val="20"/>
        </w:rPr>
        <w:t>:{</w:t>
      </w:r>
      <w:proofErr w:type="gramEnd"/>
    </w:p>
    <w:p w14:paraId="0F748C2F" w14:textId="43819252" w:rsidR="00593047" w:rsidRDefault="00593047" w:rsidP="00593047">
      <w:pPr>
        <w:rPr>
          <w:rFonts w:ascii="Menlo" w:hAnsi="Menlo" w:cs="Menlo" w:hint="eastAsia"/>
          <w:color w:val="333333"/>
          <w:sz w:val="20"/>
          <w:szCs w:val="20"/>
        </w:rPr>
      </w:pPr>
      <w:r>
        <w:rPr>
          <w:rFonts w:ascii="Menlo" w:hAnsi="Menlo" w:cs="Menlo"/>
          <w:color w:val="333333"/>
          <w:sz w:val="20"/>
          <w:szCs w:val="20"/>
        </w:rPr>
        <w:tab/>
      </w:r>
      <w:r>
        <w:rPr>
          <w:rFonts w:ascii="Menlo" w:hAnsi="Menlo" w:cs="Menlo"/>
          <w:color w:val="333333"/>
          <w:sz w:val="20"/>
          <w:szCs w:val="20"/>
        </w:rPr>
        <w:tab/>
      </w:r>
      <w:r>
        <w:rPr>
          <w:rFonts w:ascii="Menlo" w:hAnsi="Menlo" w:cs="Menlo" w:hint="eastAsia"/>
          <w:color w:val="333333"/>
          <w:sz w:val="20"/>
          <w:szCs w:val="20"/>
        </w:rPr>
        <w:t>应用名称</w:t>
      </w:r>
      <w:r>
        <w:rPr>
          <w:rFonts w:ascii="Menlo" w:hAnsi="Menlo" w:cs="Menlo" w:hint="eastAsia"/>
          <w:color w:val="333333"/>
          <w:sz w:val="20"/>
          <w:szCs w:val="20"/>
        </w:rPr>
        <w:t>:</w:t>
      </w:r>
      <w:r>
        <w:rPr>
          <w:rFonts w:ascii="Menlo" w:hAnsi="Menlo" w:cs="Menlo" w:hint="eastAsia"/>
          <w:color w:val="333333"/>
          <w:sz w:val="20"/>
          <w:szCs w:val="20"/>
        </w:rPr>
        <w:t>映射调用地址</w:t>
      </w:r>
    </w:p>
    <w:p w14:paraId="372EBE9F" w14:textId="5847EAEF" w:rsidR="00593047" w:rsidRDefault="00593047" w:rsidP="00593047">
      <w:pPr>
        <w:ind w:firstLine="420"/>
        <w:rPr>
          <w:rFonts w:ascii="Menlo" w:hAnsi="Menlo" w:cs="Menlo" w:hint="eastAsia"/>
          <w:color w:val="333333"/>
          <w:sz w:val="20"/>
          <w:szCs w:val="20"/>
        </w:rPr>
      </w:pPr>
      <w:r>
        <w:rPr>
          <w:rFonts w:ascii="Menlo" w:hAnsi="Menlo" w:cs="Menlo"/>
          <w:color w:val="333333"/>
          <w:sz w:val="20"/>
          <w:szCs w:val="20"/>
        </w:rPr>
        <w:t>}</w:t>
      </w:r>
      <w:r>
        <w:rPr>
          <w:rFonts w:ascii="Menlo" w:hAnsi="Menlo" w:cs="Menlo" w:hint="eastAsia"/>
          <w:color w:val="333333"/>
          <w:sz w:val="20"/>
          <w:szCs w:val="20"/>
        </w:rPr>
        <w:t>,</w:t>
      </w:r>
    </w:p>
    <w:p w14:paraId="482BF212" w14:textId="218861C8" w:rsidR="00593047" w:rsidRPr="00593047" w:rsidRDefault="00593047" w:rsidP="00593047">
      <w:pPr>
        <w:ind w:firstLine="420"/>
        <w:rPr>
          <w:rFonts w:ascii="Menlo" w:hAnsi="Menlo" w:cs="Menlo" w:hint="eastAsia"/>
          <w:color w:val="333333"/>
          <w:sz w:val="20"/>
          <w:szCs w:val="20"/>
        </w:rPr>
      </w:pPr>
      <w:proofErr w:type="spellStart"/>
      <w:r w:rsidRPr="00593047">
        <w:rPr>
          <w:rFonts w:ascii="Menlo" w:hAnsi="Menlo" w:cs="Menlo"/>
          <w:color w:val="333333"/>
          <w:sz w:val="20"/>
          <w:szCs w:val="20"/>
        </w:rPr>
        <w:t>oauth.host</w:t>
      </w:r>
      <w:proofErr w:type="spellEnd"/>
      <w:r w:rsidRPr="00593047">
        <w:rPr>
          <w:rFonts w:ascii="Menlo" w:hAnsi="Menlo" w:cs="Menlo" w:hint="eastAsia"/>
          <w:color w:val="333333"/>
          <w:sz w:val="20"/>
          <w:szCs w:val="20"/>
        </w:rPr>
        <w:t>:</w:t>
      </w:r>
      <w:r>
        <w:rPr>
          <w:rFonts w:ascii="Menlo" w:hAnsi="Menlo" w:cs="Menlo" w:hint="eastAsia"/>
          <w:color w:val="333333"/>
          <w:sz w:val="20"/>
          <w:szCs w:val="20"/>
        </w:rPr>
        <w:t>验证服务器地址</w:t>
      </w:r>
    </w:p>
    <w:p w14:paraId="6A67BB26" w14:textId="33977A55" w:rsidR="00593047" w:rsidRDefault="00593047" w:rsidP="00593047">
      <w:r>
        <w:t>}</w:t>
      </w:r>
    </w:p>
    <w:p w14:paraId="553CE113" w14:textId="0773E903" w:rsidR="00593047" w:rsidRDefault="006D4799" w:rsidP="006D4799">
      <w:pPr>
        <w:pStyle w:val="2"/>
        <w:numPr>
          <w:ilvl w:val="0"/>
          <w:numId w:val="3"/>
        </w:numPr>
      </w:pPr>
      <w:r>
        <w:rPr>
          <w:rFonts w:hint="eastAsia"/>
        </w:rPr>
        <w:lastRenderedPageBreak/>
        <w:t>映射模式的调用过程</w:t>
      </w:r>
    </w:p>
    <w:p w14:paraId="1B5478FA" w14:textId="47C8BC8C" w:rsidR="006D4799" w:rsidRDefault="006D4799" w:rsidP="006D4799">
      <w:pPr>
        <w:ind w:firstLineChars="150" w:firstLine="315"/>
      </w:pPr>
      <w:r>
        <w:rPr>
          <w:rFonts w:hint="eastAsia"/>
        </w:rPr>
        <w:t>每个远程接口都归属于一个服务，所以平时的同环境调用时，会用这个服务的</w:t>
      </w:r>
      <w:proofErr w:type="spellStart"/>
      <w:r>
        <w:rPr>
          <w:rFonts w:hint="eastAsia"/>
        </w:rPr>
        <w:t>appI</w:t>
      </w:r>
      <w:r>
        <w:t>d</w:t>
      </w:r>
      <w:proofErr w:type="spellEnd"/>
      <w:r>
        <w:rPr>
          <w:rFonts w:hint="eastAsia"/>
        </w:rPr>
        <w:t>去eureka中获取服务实例列表，而加入映射模式的逻辑后，过程为：</w:t>
      </w:r>
    </w:p>
    <w:p w14:paraId="11A5FDB4" w14:textId="6BF24570" w:rsidR="00E90DF8" w:rsidRDefault="006D4799" w:rsidP="00E90DF8">
      <w:pPr>
        <w:ind w:firstLine="315"/>
      </w:pPr>
      <w:r>
        <w:rPr>
          <w:rFonts w:hint="eastAsia"/>
        </w:rPr>
        <w:t>首先判断</w:t>
      </w:r>
      <w:proofErr w:type="spellStart"/>
      <w:r>
        <w:rPr>
          <w:rFonts w:hint="eastAsia"/>
        </w:rPr>
        <w:t>appI</w:t>
      </w:r>
      <w:r>
        <w:t>d</w:t>
      </w:r>
      <w:proofErr w:type="spellEnd"/>
      <w:r>
        <w:t xml:space="preserve"> </w:t>
      </w:r>
      <w:r>
        <w:rPr>
          <w:rFonts w:hint="eastAsia"/>
        </w:rPr>
        <w:t xml:space="preserve">在配置对象 </w:t>
      </w:r>
      <w:r>
        <w:t>mapping-mode</w:t>
      </w:r>
      <w:r>
        <w:t xml:space="preserve"> </w:t>
      </w:r>
      <w:r>
        <w:rPr>
          <w:rFonts w:hint="eastAsia"/>
        </w:rPr>
        <w:t>中是否存在，如果存在，取出</w:t>
      </w:r>
      <w:r w:rsidR="00E90DF8">
        <w:rPr>
          <w:rFonts w:hint="eastAsia"/>
        </w:rPr>
        <w:t>该应用的映射调用地址，拼在接口名称前面，如</w:t>
      </w:r>
      <w:proofErr w:type="spellStart"/>
      <w:r w:rsidR="00E90DF8">
        <w:rPr>
          <w:rFonts w:hint="eastAsia"/>
        </w:rPr>
        <w:t>sso</w:t>
      </w:r>
      <w:proofErr w:type="spellEnd"/>
      <w:r w:rsidR="00E90DF8">
        <w:t>-service</w:t>
      </w:r>
      <w:r w:rsidR="00E90DF8">
        <w:rPr>
          <w:rFonts w:hint="eastAsia"/>
        </w:rPr>
        <w:t>的一个接口例子 http</w:t>
      </w:r>
      <w:r w:rsidR="00E90DF8">
        <w:t>://</w:t>
      </w:r>
      <w:r w:rsidR="00E90DF8" w:rsidRPr="00E90DF8">
        <w:t xml:space="preserve"> </w:t>
      </w:r>
      <w:r w:rsidR="00E90DF8">
        <w:t>sso.duiba.com.cn:443</w:t>
      </w:r>
      <w:r w:rsidR="00E90DF8">
        <w:t>/</w:t>
      </w:r>
      <w:proofErr w:type="spellStart"/>
      <w:r w:rsidR="00E90DF8">
        <w:rPr>
          <w:rFonts w:ascii="Courier New" w:hAnsi="Courier New" w:cs="Courier New"/>
          <w:color w:val="080808"/>
          <w:sz w:val="20"/>
          <w:szCs w:val="20"/>
        </w:rPr>
        <w:t>r</w:t>
      </w:r>
      <w:r w:rsidR="00E90DF8">
        <w:rPr>
          <w:rFonts w:ascii="Courier New" w:hAnsi="Courier New" w:cs="Courier New" w:hint="eastAsia"/>
          <w:color w:val="080808"/>
          <w:sz w:val="20"/>
          <w:szCs w:val="20"/>
        </w:rPr>
        <w:t>e</w:t>
      </w:r>
      <w:r w:rsidR="00E90DF8">
        <w:rPr>
          <w:rFonts w:ascii="Courier New" w:hAnsi="Courier New" w:cs="Courier New"/>
          <w:color w:val="080808"/>
          <w:sz w:val="20"/>
          <w:szCs w:val="20"/>
        </w:rPr>
        <w:t>moteSsoService</w:t>
      </w:r>
      <w:proofErr w:type="spellEnd"/>
      <w:r w:rsidR="00E90DF8">
        <w:rPr>
          <w:rFonts w:ascii="Courier New" w:hAnsi="Courier New" w:cs="Courier New"/>
          <w:color w:val="080808"/>
          <w:sz w:val="20"/>
          <w:szCs w:val="20"/>
        </w:rPr>
        <w:t>/findOneAdmin?_p0=1</w:t>
      </w:r>
      <w:r w:rsidR="00E90DF8">
        <w:rPr>
          <w:rFonts w:ascii="Courier New" w:hAnsi="Courier New" w:cs="Courier New" w:hint="eastAsia"/>
          <w:color w:val="080808"/>
          <w:sz w:val="20"/>
          <w:szCs w:val="20"/>
        </w:rPr>
        <w:t>。</w:t>
      </w:r>
      <w:r w:rsidR="00E90DF8">
        <w:t>sso.duiba.com.cn:443</w:t>
      </w:r>
      <w:r w:rsidR="00E90DF8">
        <w:rPr>
          <w:rFonts w:hint="eastAsia"/>
        </w:rPr>
        <w:t>这部分就是从映射配置中取出来的。</w:t>
      </w:r>
    </w:p>
    <w:p w14:paraId="4358E777" w14:textId="779E6C10" w:rsidR="00E90DF8" w:rsidRDefault="00E90DF8" w:rsidP="00DA068B">
      <w:pPr>
        <w:pStyle w:val="HTML"/>
        <w:shd w:val="clear" w:color="auto" w:fill="FFFFFF"/>
        <w:tabs>
          <w:tab w:val="clear" w:pos="916"/>
          <w:tab w:val="left" w:pos="440"/>
        </w:tabs>
        <w:ind w:firstLineChars="150" w:firstLine="315"/>
        <w:rPr>
          <w:rFonts w:asciiTheme="minorHAnsi" w:eastAsiaTheme="minorEastAsia" w:hAnsiTheme="minorHAnsi" w:cstheme="minorBidi"/>
          <w:kern w:val="2"/>
          <w:sz w:val="21"/>
        </w:rPr>
      </w:pPr>
      <w:r w:rsidRPr="00DA068B">
        <w:rPr>
          <w:rFonts w:asciiTheme="minorHAnsi" w:eastAsiaTheme="minorEastAsia" w:hAnsiTheme="minorHAnsi" w:cstheme="minorBidi" w:hint="eastAsia"/>
          <w:kern w:val="2"/>
          <w:sz w:val="21"/>
        </w:rPr>
        <w:t>然后添加请求头</w:t>
      </w:r>
      <w:r>
        <w:rPr>
          <w:rFonts w:hint="eastAsia"/>
        </w:rPr>
        <w:t>：</w:t>
      </w:r>
      <w:r>
        <w:rPr>
          <w:rFonts w:ascii="Courier New" w:hAnsi="Courier New" w:cs="Courier New"/>
          <w:color w:val="067D17"/>
          <w:sz w:val="20"/>
          <w:szCs w:val="20"/>
        </w:rPr>
        <w:t>X-MAPPING-MODE-AUTH</w:t>
      </w:r>
      <w:r>
        <w:rPr>
          <w:rFonts w:ascii="Courier New" w:hAnsi="Courier New" w:cs="Courier New"/>
          <w:color w:val="067D17"/>
          <w:sz w:val="20"/>
          <w:szCs w:val="20"/>
        </w:rPr>
        <w:t xml:space="preserve"> </w:t>
      </w:r>
      <w:r w:rsidRPr="00E90DF8">
        <w:rPr>
          <w:rFonts w:hint="eastAsia"/>
        </w:rPr>
        <w:t>和</w:t>
      </w:r>
      <w:r>
        <w:rPr>
          <w:rFonts w:ascii="Courier New" w:hAnsi="Courier New" w:cs="Courier New" w:hint="eastAsia"/>
          <w:color w:val="067D17"/>
          <w:sz w:val="20"/>
          <w:szCs w:val="20"/>
        </w:rPr>
        <w:t xml:space="preserve"> </w:t>
      </w:r>
      <w:r>
        <w:rPr>
          <w:rFonts w:ascii="Courier New" w:hAnsi="Courier New" w:cs="Courier New"/>
          <w:color w:val="067D17"/>
          <w:sz w:val="20"/>
          <w:szCs w:val="20"/>
        </w:rPr>
        <w:t>X-MAPPING-MODE-STATE</w:t>
      </w:r>
      <w:r w:rsidR="00DA068B">
        <w:rPr>
          <w:rFonts w:ascii="Courier New" w:hAnsi="Courier New" w:cs="Courier New"/>
          <w:color w:val="067D17"/>
          <w:sz w:val="20"/>
          <w:szCs w:val="20"/>
        </w:rPr>
        <w:br/>
      </w:r>
      <w:r w:rsidR="00DA068B">
        <w:rPr>
          <w:rFonts w:ascii="Courier New" w:hAnsi="Courier New" w:cs="Courier New"/>
          <w:color w:val="067D17"/>
          <w:sz w:val="20"/>
          <w:szCs w:val="20"/>
        </w:rPr>
        <w:tab/>
      </w:r>
      <w:r w:rsidR="00DA068B">
        <w:rPr>
          <w:rFonts w:ascii="Courier New" w:hAnsi="Courier New" w:cs="Courier New"/>
          <w:color w:val="067D17"/>
          <w:sz w:val="20"/>
          <w:szCs w:val="20"/>
        </w:rPr>
        <w:t>X-MAPPING-MODE-STATE</w:t>
      </w:r>
      <w:r w:rsidR="00DA068B">
        <w:rPr>
          <w:rFonts w:ascii="Courier New" w:hAnsi="Courier New" w:cs="Courier New" w:hint="eastAsia"/>
          <w:color w:val="067D17"/>
          <w:sz w:val="20"/>
          <w:szCs w:val="20"/>
        </w:rPr>
        <w:t>：</w:t>
      </w:r>
      <w:r w:rsidR="00DA068B" w:rsidRPr="00DA068B">
        <w:rPr>
          <w:rFonts w:asciiTheme="minorHAnsi" w:eastAsiaTheme="minorEastAsia" w:hAnsiTheme="minorHAnsi" w:cstheme="minorBidi" w:hint="eastAsia"/>
          <w:kern w:val="2"/>
          <w:sz w:val="21"/>
        </w:rPr>
        <w:t>是</w:t>
      </w:r>
      <w:proofErr w:type="spellStart"/>
      <w:r w:rsidR="00DA068B" w:rsidRPr="00DA068B">
        <w:rPr>
          <w:rFonts w:asciiTheme="minorHAnsi" w:eastAsiaTheme="minorEastAsia" w:hAnsiTheme="minorHAnsi" w:cstheme="minorBidi"/>
          <w:kern w:val="2"/>
          <w:sz w:val="21"/>
        </w:rPr>
        <w:t>oauth</w:t>
      </w:r>
      <w:proofErr w:type="spellEnd"/>
      <w:r w:rsidR="00DA068B" w:rsidRPr="00DA068B">
        <w:rPr>
          <w:rFonts w:asciiTheme="minorHAnsi" w:eastAsiaTheme="minorEastAsia" w:hAnsiTheme="minorHAnsi" w:cstheme="minorBidi" w:hint="eastAsia"/>
          <w:kern w:val="2"/>
          <w:sz w:val="21"/>
        </w:rPr>
        <w:t>验证的存根，在应用启动的时候，使用UUID随机生成一个字符串</w:t>
      </w:r>
      <w:r w:rsidR="00DA068B">
        <w:rPr>
          <w:rFonts w:asciiTheme="minorHAnsi" w:eastAsiaTheme="minorEastAsia" w:hAnsiTheme="minorHAnsi" w:cstheme="minorBidi" w:hint="eastAsia"/>
          <w:kern w:val="2"/>
          <w:sz w:val="21"/>
        </w:rPr>
        <w:t>。在后续的过程永恒不变。</w:t>
      </w:r>
    </w:p>
    <w:p w14:paraId="68B5A920" w14:textId="7C663223" w:rsidR="00DA068B" w:rsidRDefault="00DA068B" w:rsidP="00DA068B">
      <w:pPr>
        <w:pStyle w:val="HTML"/>
        <w:shd w:val="clear" w:color="auto" w:fill="FFFFFF"/>
        <w:ind w:firstLineChars="200" w:firstLine="400"/>
        <w:rPr>
          <w:rFonts w:ascii="Courier New" w:hAnsi="Courier New" w:cs="Courier New" w:hint="eastAsia"/>
          <w:color w:val="080808"/>
          <w:sz w:val="20"/>
          <w:szCs w:val="20"/>
        </w:rPr>
      </w:pPr>
      <w:r>
        <w:rPr>
          <w:rFonts w:ascii="Courier New" w:hAnsi="Courier New" w:cs="Courier New"/>
          <w:color w:val="067D17"/>
          <w:sz w:val="20"/>
          <w:szCs w:val="20"/>
        </w:rPr>
        <w:t>X-MAPPING-MODE-AUTH</w:t>
      </w:r>
      <w:r>
        <w:rPr>
          <w:rFonts w:ascii="Courier New" w:hAnsi="Courier New" w:cs="Courier New" w:hint="eastAsia"/>
          <w:color w:val="067D17"/>
          <w:sz w:val="20"/>
          <w:szCs w:val="20"/>
        </w:rPr>
        <w:t>：</w:t>
      </w:r>
      <w:r w:rsidRPr="00DA068B">
        <w:rPr>
          <w:rFonts w:asciiTheme="minorHAnsi" w:eastAsiaTheme="minorEastAsia" w:hAnsiTheme="minorHAnsi" w:cstheme="minorBidi" w:hint="eastAsia"/>
          <w:kern w:val="2"/>
          <w:sz w:val="21"/>
        </w:rPr>
        <w:t>是向</w:t>
      </w:r>
      <w:proofErr w:type="spellStart"/>
      <w:r w:rsidRPr="00DA068B">
        <w:rPr>
          <w:rFonts w:asciiTheme="minorHAnsi" w:eastAsiaTheme="minorEastAsia" w:hAnsiTheme="minorHAnsi" w:cstheme="minorBidi" w:hint="eastAsia"/>
          <w:kern w:val="2"/>
          <w:sz w:val="21"/>
        </w:rPr>
        <w:t>o</w:t>
      </w:r>
      <w:r w:rsidRPr="00DA068B">
        <w:rPr>
          <w:rFonts w:asciiTheme="minorHAnsi" w:eastAsiaTheme="minorEastAsia" w:hAnsiTheme="minorHAnsi" w:cstheme="minorBidi"/>
          <w:kern w:val="2"/>
          <w:sz w:val="21"/>
        </w:rPr>
        <w:t>auth</w:t>
      </w:r>
      <w:proofErr w:type="spellEnd"/>
      <w:r w:rsidRPr="00DA068B">
        <w:rPr>
          <w:rFonts w:asciiTheme="minorHAnsi" w:eastAsiaTheme="minorEastAsia" w:hAnsiTheme="minorHAnsi" w:cstheme="minorBidi" w:hint="eastAsia"/>
          <w:kern w:val="2"/>
          <w:sz w:val="21"/>
        </w:rPr>
        <w:t>服务器请求来的</w:t>
      </w:r>
      <w:proofErr w:type="spellStart"/>
      <w:r>
        <w:rPr>
          <w:rFonts w:ascii="Courier New" w:hAnsi="Courier New" w:cs="Courier New"/>
          <w:color w:val="080808"/>
          <w:sz w:val="20"/>
          <w:szCs w:val="20"/>
        </w:rPr>
        <w:t>AccessToken</w:t>
      </w:r>
      <w:proofErr w:type="spellEnd"/>
      <w:r>
        <w:rPr>
          <w:rFonts w:ascii="Courier New" w:hAnsi="Courier New" w:cs="Courier New" w:hint="eastAsia"/>
          <w:color w:val="080808"/>
          <w:sz w:val="20"/>
          <w:szCs w:val="20"/>
        </w:rPr>
        <w:t>。</w:t>
      </w:r>
    </w:p>
    <w:p w14:paraId="4ACABE54" w14:textId="1C2617A7" w:rsidR="00DA068B" w:rsidRPr="00DA068B" w:rsidRDefault="00DA068B" w:rsidP="00DA068B">
      <w:pPr>
        <w:pStyle w:val="HTML"/>
        <w:shd w:val="clear" w:color="auto" w:fill="FFFFFF"/>
        <w:tabs>
          <w:tab w:val="clear" w:pos="916"/>
          <w:tab w:val="left" w:pos="440"/>
        </w:tabs>
        <w:ind w:firstLine="480"/>
        <w:rPr>
          <w:rFonts w:ascii="Courier New" w:hAnsi="Courier New" w:cs="Courier New" w:hint="eastAsia"/>
          <w:color w:val="080808"/>
          <w:sz w:val="20"/>
          <w:szCs w:val="20"/>
        </w:rPr>
      </w:pPr>
    </w:p>
    <w:p w14:paraId="29EE2F6C" w14:textId="308B4FBE" w:rsidR="00E90DF8" w:rsidRDefault="00DA068B" w:rsidP="00DA068B">
      <w:pPr>
        <w:pStyle w:val="2"/>
        <w:numPr>
          <w:ilvl w:val="0"/>
          <w:numId w:val="3"/>
        </w:numPr>
      </w:pPr>
      <w:proofErr w:type="spellStart"/>
      <w:r>
        <w:rPr>
          <w:rFonts w:hint="eastAsia"/>
        </w:rPr>
        <w:t>Acc</w:t>
      </w:r>
      <w:r>
        <w:t>essTo</w:t>
      </w:r>
      <w:r w:rsidR="0057798B">
        <w:t>ken</w:t>
      </w:r>
      <w:proofErr w:type="spellEnd"/>
      <w:r w:rsidR="0057798B">
        <w:rPr>
          <w:rFonts w:hint="eastAsia"/>
        </w:rPr>
        <w:t>的获取与管理</w:t>
      </w:r>
    </w:p>
    <w:p w14:paraId="706F5805" w14:textId="6744422F" w:rsidR="00241006" w:rsidRDefault="00241006" w:rsidP="00241006">
      <w:pPr>
        <w:ind w:left="360"/>
        <w:rPr>
          <w:rFonts w:ascii="Menlo" w:hAnsi="Menlo" w:cs="Menlo"/>
          <w:color w:val="333333"/>
          <w:sz w:val="20"/>
          <w:szCs w:val="20"/>
        </w:rPr>
      </w:pPr>
      <w:proofErr w:type="spellStart"/>
      <w:r>
        <w:rPr>
          <w:rFonts w:hint="eastAsia"/>
        </w:rPr>
        <w:t>access</w:t>
      </w:r>
      <w:r>
        <w:t>Token</w:t>
      </w:r>
      <w:proofErr w:type="spellEnd"/>
      <w:r>
        <w:rPr>
          <w:rFonts w:hint="eastAsia"/>
        </w:rPr>
        <w:t xml:space="preserve">的获取是通过配置对象中的 </w:t>
      </w:r>
      <w:proofErr w:type="spellStart"/>
      <w:r w:rsidRPr="00593047">
        <w:rPr>
          <w:rFonts w:ascii="Menlo" w:hAnsi="Menlo" w:cs="Menlo"/>
          <w:color w:val="333333"/>
          <w:sz w:val="20"/>
          <w:szCs w:val="20"/>
        </w:rPr>
        <w:t>oauth.host</w:t>
      </w:r>
      <w:proofErr w:type="spellEnd"/>
      <w:r>
        <w:rPr>
          <w:rFonts w:ascii="Menlo" w:hAnsi="Menlo" w:cs="Menlo"/>
          <w:color w:val="333333"/>
          <w:sz w:val="20"/>
          <w:szCs w:val="20"/>
        </w:rPr>
        <w:t xml:space="preserve"> </w:t>
      </w:r>
      <w:r>
        <w:rPr>
          <w:rFonts w:ascii="Menlo" w:hAnsi="Menlo" w:cs="Menlo" w:hint="eastAsia"/>
          <w:color w:val="333333"/>
          <w:sz w:val="20"/>
          <w:szCs w:val="20"/>
        </w:rPr>
        <w:t>指定的验证服务器地址来获取的。</w:t>
      </w:r>
    </w:p>
    <w:p w14:paraId="1274A03B" w14:textId="18FACCBA" w:rsidR="00241006" w:rsidRPr="00CD228C" w:rsidRDefault="00CD228C" w:rsidP="00241006">
      <w:pPr>
        <w:pStyle w:val="HTML"/>
        <w:shd w:val="clear" w:color="auto" w:fill="FFFFFF"/>
        <w:rPr>
          <w:rFonts w:ascii="Menlo" w:hAnsi="Menlo" w:cs="Menlo"/>
          <w:color w:val="333333"/>
          <w:sz w:val="20"/>
          <w:szCs w:val="20"/>
        </w:rPr>
      </w:pPr>
      <w:r>
        <w:rPr>
          <w:rFonts w:ascii="Menlo" w:hAnsi="Menlo" w:cs="Menlo" w:hint="eastAsia"/>
          <w:color w:val="333333"/>
          <w:sz w:val="20"/>
          <w:szCs w:val="20"/>
        </w:rPr>
        <w:t>获取方法代码参考</w:t>
      </w:r>
      <w:r w:rsidR="00241006">
        <w:rPr>
          <w:rFonts w:ascii="Menlo" w:hAnsi="Menlo" w:cs="Menlo" w:hint="eastAsia"/>
          <w:color w:val="333333"/>
          <w:sz w:val="20"/>
          <w:szCs w:val="20"/>
        </w:rPr>
        <w:t>为</w:t>
      </w:r>
      <w:r w:rsidR="00241006">
        <w:rPr>
          <w:rFonts w:ascii="Menlo" w:hAnsi="Menlo" w:cs="Menlo"/>
          <w:color w:val="333333"/>
          <w:sz w:val="20"/>
          <w:szCs w:val="20"/>
        </w:rPr>
        <w:br/>
      </w:r>
      <w:r w:rsidR="00241006">
        <w:rPr>
          <w:rFonts w:ascii="Menlo" w:hAnsi="Menlo" w:cs="Menlo"/>
          <w:color w:val="333333"/>
          <w:sz w:val="20"/>
          <w:szCs w:val="20"/>
        </w:rPr>
        <w:br/>
      </w:r>
      <w:r w:rsidR="00241006">
        <w:rPr>
          <w:rFonts w:ascii="Courier New" w:hAnsi="Courier New" w:cs="Courier New"/>
          <w:color w:val="000000"/>
          <w:sz w:val="20"/>
          <w:szCs w:val="20"/>
        </w:rPr>
        <w:t xml:space="preserve">OauthTokenRequest request </w:t>
      </w:r>
      <w:r w:rsidR="00241006">
        <w:rPr>
          <w:rFonts w:ascii="Courier New" w:hAnsi="Courier New" w:cs="Courier New"/>
          <w:color w:val="080808"/>
          <w:sz w:val="20"/>
          <w:szCs w:val="20"/>
        </w:rPr>
        <w:t xml:space="preserve">= </w:t>
      </w:r>
      <w:r w:rsidR="00241006">
        <w:rPr>
          <w:rFonts w:ascii="Courier New" w:hAnsi="Courier New" w:cs="Courier New"/>
          <w:color w:val="0033B3"/>
          <w:sz w:val="20"/>
          <w:szCs w:val="20"/>
        </w:rPr>
        <w:t xml:space="preserve">new </w:t>
      </w:r>
      <w:r w:rsidR="00241006">
        <w:rPr>
          <w:rFonts w:ascii="Courier New" w:hAnsi="Courier New" w:cs="Courier New"/>
          <w:color w:val="080808"/>
          <w:sz w:val="20"/>
          <w:szCs w:val="20"/>
        </w:rPr>
        <w:t>OauthTokenRequest();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r w:rsidR="00241006">
        <w:rPr>
          <w:rFonts w:ascii="Courier New" w:hAnsi="Courier New" w:cs="Courier New"/>
          <w:color w:val="000000"/>
          <w:sz w:val="20"/>
          <w:szCs w:val="20"/>
        </w:rPr>
        <w:t>request</w:t>
      </w:r>
      <w:r w:rsidR="00241006">
        <w:rPr>
          <w:rFonts w:ascii="Courier New" w:hAnsi="Courier New" w:cs="Courier New"/>
          <w:color w:val="080808"/>
          <w:sz w:val="20"/>
          <w:szCs w:val="20"/>
        </w:rPr>
        <w:t>.setAppAlias(</w:t>
      </w:r>
      <w:proofErr w:type="spellStart"/>
      <w:r w:rsidR="00241006">
        <w:rPr>
          <w:rFonts w:ascii="Courier New" w:hAnsi="Courier New" w:cs="Courier New"/>
          <w:color w:val="871094"/>
          <w:sz w:val="20"/>
          <w:szCs w:val="20"/>
        </w:rPr>
        <w:t>applicationProperties</w:t>
      </w:r>
      <w:r w:rsidR="00241006">
        <w:rPr>
          <w:rFonts w:ascii="Courier New" w:hAnsi="Courier New" w:cs="Courier New"/>
          <w:color w:val="080808"/>
          <w:sz w:val="20"/>
          <w:szCs w:val="20"/>
        </w:rPr>
        <w:t>.getApplicationName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request</w:t>
      </w:r>
      <w:r w:rsidR="00241006">
        <w:rPr>
          <w:rFonts w:ascii="Courier New" w:hAnsi="Courier New" w:cs="Courier New"/>
          <w:color w:val="080808"/>
          <w:sz w:val="20"/>
          <w:szCs w:val="20"/>
        </w:rPr>
        <w:t>.setAppSecret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="00241006">
        <w:rPr>
          <w:rFonts w:ascii="Courier New" w:hAnsi="Courier New" w:cs="Courier New"/>
          <w:color w:val="871094"/>
          <w:sz w:val="20"/>
          <w:szCs w:val="20"/>
        </w:rPr>
        <w:t>applicationProperties</w:t>
      </w:r>
      <w:r w:rsidR="00241006">
        <w:rPr>
          <w:rFonts w:ascii="Courier New" w:hAnsi="Courier New" w:cs="Courier New"/>
          <w:color w:val="080808"/>
          <w:sz w:val="20"/>
          <w:szCs w:val="20"/>
        </w:rPr>
        <w:t>.getSecret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request</w:t>
      </w:r>
      <w:r w:rsidR="00241006">
        <w:rPr>
          <w:rFonts w:ascii="Courier New" w:hAnsi="Courier New" w:cs="Courier New"/>
          <w:color w:val="080808"/>
          <w:sz w:val="20"/>
          <w:szCs w:val="20"/>
        </w:rPr>
        <w:t>.setEnvironment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="00241006">
        <w:rPr>
          <w:rFonts w:ascii="Courier New" w:hAnsi="Courier New" w:cs="Courier New"/>
          <w:color w:val="871094"/>
          <w:sz w:val="20"/>
          <w:szCs w:val="20"/>
        </w:rPr>
        <w:t>currentEnvironment</w:t>
      </w:r>
      <w:r w:rsidR="00241006">
        <w:rPr>
          <w:rFonts w:ascii="Courier New" w:hAnsi="Courier New" w:cs="Courier New"/>
          <w:color w:val="080808"/>
          <w:sz w:val="20"/>
          <w:szCs w:val="20"/>
        </w:rPr>
        <w:t>.getEnvId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request</w:t>
      </w:r>
      <w:r w:rsidR="00241006">
        <w:rPr>
          <w:rFonts w:ascii="Courier New" w:hAnsi="Courier New" w:cs="Courier New"/>
          <w:color w:val="080808"/>
          <w:sz w:val="20"/>
          <w:szCs w:val="20"/>
        </w:rPr>
        <w:t>.setState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="00241006">
        <w:rPr>
          <w:rFonts w:ascii="Courier New" w:hAnsi="Courier New" w:cs="Courier New"/>
          <w:color w:val="080808"/>
          <w:sz w:val="20"/>
          <w:szCs w:val="20"/>
        </w:rPr>
        <w:t>getState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OauthToken</w:t>
      </w:r>
      <w:proofErr w:type="spellEnd"/>
      <w:r w:rsidR="00241006">
        <w:rPr>
          <w:rFonts w:ascii="Courier New" w:hAnsi="Courier New" w:cs="Courier New"/>
          <w:color w:val="000000"/>
          <w:sz w:val="20"/>
          <w:szCs w:val="20"/>
        </w:rPr>
        <w:t xml:space="preserve"> token </w:t>
      </w:r>
      <w:r w:rsidR="00241006">
        <w:rPr>
          <w:rFonts w:ascii="Courier New" w:hAnsi="Courier New" w:cs="Courier New"/>
          <w:color w:val="080808"/>
          <w:sz w:val="20"/>
          <w:szCs w:val="20"/>
        </w:rPr>
        <w:t xml:space="preserve">= </w:t>
      </w:r>
      <w:proofErr w:type="spellStart"/>
      <w:r w:rsidR="00241006">
        <w:rPr>
          <w:rFonts w:ascii="Courier New" w:hAnsi="Courier New" w:cs="Courier New"/>
          <w:color w:val="871094"/>
          <w:sz w:val="20"/>
          <w:szCs w:val="20"/>
        </w:rPr>
        <w:t>oauthRestTemplate</w:t>
      </w:r>
      <w:r w:rsidR="00241006">
        <w:rPr>
          <w:rFonts w:ascii="Courier New" w:hAnsi="Courier New" w:cs="Courier New"/>
          <w:color w:val="080808"/>
          <w:sz w:val="20"/>
          <w:szCs w:val="20"/>
        </w:rPr>
        <w:t>.postForObject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Pr="00593047">
        <w:rPr>
          <w:rFonts w:ascii="Menlo" w:hAnsi="Menlo" w:cs="Menlo"/>
          <w:color w:val="333333"/>
          <w:sz w:val="20"/>
          <w:szCs w:val="20"/>
        </w:rPr>
        <w:t>oauth.host</w:t>
      </w:r>
      <w:proofErr w:type="spellEnd"/>
      <w:r>
        <w:rPr>
          <w:rFonts w:ascii="Menlo" w:hAnsi="Menlo" w:cs="Menlo"/>
          <w:color w:val="333333"/>
          <w:sz w:val="20"/>
          <w:szCs w:val="20"/>
        </w:rPr>
        <w:t xml:space="preserve"> +</w:t>
      </w:r>
      <w:r>
        <w:rPr>
          <w:rFonts w:ascii="Courier New" w:hAnsi="Courier New" w:cs="Courier New"/>
          <w:color w:val="067D17"/>
          <w:sz w:val="20"/>
          <w:szCs w:val="20"/>
        </w:rPr>
        <w:t xml:space="preserve"> </w:t>
      </w:r>
      <w:r w:rsidR="00241006">
        <w:rPr>
          <w:rFonts w:ascii="Courier New" w:hAnsi="Courier New" w:cs="Courier New"/>
          <w:color w:val="067D17"/>
          <w:sz w:val="20"/>
          <w:szCs w:val="20"/>
        </w:rPr>
        <w:t>"/</w:t>
      </w:r>
      <w:proofErr w:type="spellStart"/>
      <w:r w:rsidR="00241006">
        <w:rPr>
          <w:rFonts w:ascii="Courier New" w:hAnsi="Courier New" w:cs="Courier New"/>
          <w:color w:val="067D17"/>
          <w:sz w:val="20"/>
          <w:szCs w:val="20"/>
        </w:rPr>
        <w:t>oauth</w:t>
      </w:r>
      <w:proofErr w:type="spellEnd"/>
      <w:r w:rsidR="00241006">
        <w:rPr>
          <w:rFonts w:ascii="Courier New" w:hAnsi="Courier New" w:cs="Courier New"/>
          <w:color w:val="067D17"/>
          <w:sz w:val="20"/>
          <w:szCs w:val="20"/>
        </w:rPr>
        <w:t>/</w:t>
      </w:r>
      <w:proofErr w:type="spellStart"/>
      <w:r w:rsidR="00241006">
        <w:rPr>
          <w:rFonts w:ascii="Courier New" w:hAnsi="Courier New" w:cs="Courier New"/>
          <w:color w:val="067D17"/>
          <w:sz w:val="20"/>
          <w:szCs w:val="20"/>
        </w:rPr>
        <w:t>getAccessToken</w:t>
      </w:r>
      <w:proofErr w:type="spellEnd"/>
      <w:r w:rsidR="00241006">
        <w:rPr>
          <w:rFonts w:ascii="Courier New" w:hAnsi="Courier New" w:cs="Courier New"/>
          <w:color w:val="067D17"/>
          <w:sz w:val="20"/>
          <w:szCs w:val="20"/>
        </w:rPr>
        <w:t>"</w:t>
      </w:r>
      <w:r w:rsidR="00241006">
        <w:rPr>
          <w:rFonts w:ascii="Courier New" w:hAnsi="Courier New" w:cs="Courier New"/>
          <w:color w:val="080808"/>
          <w:sz w:val="20"/>
          <w:szCs w:val="20"/>
        </w:rPr>
        <w:t>,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request</w:t>
      </w:r>
      <w:r w:rsidR="00241006">
        <w:rPr>
          <w:rFonts w:ascii="Courier New" w:hAnsi="Courier New" w:cs="Courier New"/>
          <w:color w:val="080808"/>
          <w:sz w:val="20"/>
          <w:szCs w:val="20"/>
        </w:rPr>
        <w:t>,</w:t>
      </w:r>
      <w:r w:rsidR="00241006">
        <w:rPr>
          <w:rFonts w:ascii="Courier New" w:hAnsi="Courier New" w:cs="Courier New"/>
          <w:color w:val="000000"/>
          <w:sz w:val="20"/>
          <w:szCs w:val="20"/>
        </w:rPr>
        <w:t>OauthToken</w:t>
      </w:r>
      <w:r w:rsidR="00241006">
        <w:rPr>
          <w:rFonts w:ascii="Courier New" w:hAnsi="Courier New" w:cs="Courier New"/>
          <w:color w:val="080808"/>
          <w:sz w:val="20"/>
          <w:szCs w:val="20"/>
        </w:rPr>
        <w:t>.</w:t>
      </w:r>
      <w:r w:rsidR="00241006">
        <w:rPr>
          <w:rFonts w:ascii="Courier New" w:hAnsi="Courier New" w:cs="Courier New"/>
          <w:color w:val="0033B3"/>
          <w:sz w:val="20"/>
          <w:szCs w:val="20"/>
        </w:rPr>
        <w:t>class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r w:rsidR="00241006">
        <w:rPr>
          <w:rFonts w:ascii="Courier New" w:hAnsi="Courier New" w:cs="Courier New"/>
          <w:color w:val="0033B3"/>
          <w:sz w:val="20"/>
          <w:szCs w:val="20"/>
        </w:rPr>
        <w:t>if</w:t>
      </w:r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Objects</w:t>
      </w:r>
      <w:r w:rsidR="00241006">
        <w:rPr>
          <w:rFonts w:ascii="Courier New" w:hAnsi="Courier New" w:cs="Courier New"/>
          <w:color w:val="080808"/>
          <w:sz w:val="20"/>
          <w:szCs w:val="20"/>
        </w:rPr>
        <w:t>.</w:t>
      </w:r>
      <w:r w:rsidR="00241006">
        <w:rPr>
          <w:rFonts w:ascii="Courier New" w:hAnsi="Courier New" w:cs="Courier New"/>
          <w:i/>
          <w:iCs/>
          <w:color w:val="080808"/>
          <w:sz w:val="20"/>
          <w:szCs w:val="20"/>
        </w:rPr>
        <w:t>isNull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r w:rsidR="00241006">
        <w:rPr>
          <w:rFonts w:ascii="Courier New" w:hAnsi="Courier New" w:cs="Courier New"/>
          <w:color w:val="000000"/>
          <w:sz w:val="20"/>
          <w:szCs w:val="20"/>
        </w:rPr>
        <w:t>token</w:t>
      </w:r>
      <w:r w:rsidR="00241006">
        <w:rPr>
          <w:rFonts w:ascii="Courier New" w:hAnsi="Courier New" w:cs="Courier New"/>
          <w:color w:val="080808"/>
          <w:sz w:val="20"/>
          <w:szCs w:val="20"/>
        </w:rPr>
        <w:t>)){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  <w:t xml:space="preserve">    </w:t>
      </w:r>
      <w:r w:rsidR="00241006">
        <w:rPr>
          <w:rFonts w:ascii="Courier New" w:hAnsi="Courier New" w:cs="Courier New"/>
          <w:color w:val="0033B3"/>
          <w:sz w:val="20"/>
          <w:szCs w:val="20"/>
        </w:rPr>
        <w:t xml:space="preserve">throw new </w:t>
      </w:r>
      <w:proofErr w:type="spellStart"/>
      <w:r w:rsidR="00241006">
        <w:rPr>
          <w:rFonts w:ascii="Courier New" w:hAnsi="Courier New" w:cs="Courier New"/>
          <w:color w:val="080808"/>
          <w:sz w:val="20"/>
          <w:szCs w:val="20"/>
        </w:rPr>
        <w:t>RuntimeException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r w:rsidR="00241006">
        <w:rPr>
          <w:rFonts w:ascii="Courier New" w:hAnsi="Courier New" w:cs="Courier New"/>
          <w:color w:val="067D17"/>
          <w:sz w:val="20"/>
          <w:szCs w:val="20"/>
        </w:rPr>
        <w:t>"</w:t>
      </w:r>
      <w:r w:rsidR="00241006">
        <w:rPr>
          <w:rFonts w:ascii="Courier New" w:hAnsi="Courier New" w:cs="Courier New"/>
          <w:color w:val="067D17"/>
          <w:sz w:val="20"/>
          <w:szCs w:val="20"/>
        </w:rPr>
        <w:t>获取</w:t>
      </w:r>
      <w:proofErr w:type="spellStart"/>
      <w:r w:rsidR="00241006">
        <w:rPr>
          <w:rFonts w:ascii="Courier New" w:hAnsi="Courier New" w:cs="Courier New"/>
          <w:color w:val="067D17"/>
          <w:sz w:val="20"/>
          <w:szCs w:val="20"/>
        </w:rPr>
        <w:t>accessToken</w:t>
      </w:r>
      <w:proofErr w:type="spellEnd"/>
      <w:r w:rsidR="00241006">
        <w:rPr>
          <w:rFonts w:ascii="Courier New" w:hAnsi="Courier New" w:cs="Courier New"/>
          <w:color w:val="067D17"/>
          <w:sz w:val="20"/>
          <w:szCs w:val="20"/>
        </w:rPr>
        <w:t>失败</w:t>
      </w:r>
      <w:r w:rsidR="00241006">
        <w:rPr>
          <w:rFonts w:ascii="Courier New" w:hAnsi="Courier New" w:cs="Courier New"/>
          <w:color w:val="067D17"/>
          <w:sz w:val="20"/>
          <w:szCs w:val="20"/>
        </w:rPr>
        <w:t>:</w:t>
      </w:r>
      <w:proofErr w:type="spellStart"/>
      <w:r w:rsidR="00241006">
        <w:rPr>
          <w:rFonts w:ascii="Courier New" w:hAnsi="Courier New" w:cs="Courier New"/>
          <w:color w:val="067D17"/>
          <w:sz w:val="20"/>
          <w:szCs w:val="20"/>
        </w:rPr>
        <w:t>OauthToken</w:t>
      </w:r>
      <w:proofErr w:type="spellEnd"/>
      <w:r w:rsidR="00241006">
        <w:rPr>
          <w:rFonts w:ascii="Courier New" w:hAnsi="Courier New" w:cs="Courier New"/>
          <w:color w:val="067D17"/>
          <w:sz w:val="20"/>
          <w:szCs w:val="20"/>
        </w:rPr>
        <w:t>为空</w:t>
      </w:r>
      <w:r w:rsidR="00241006">
        <w:rPr>
          <w:rFonts w:ascii="Courier New" w:hAnsi="Courier New" w:cs="Courier New"/>
          <w:color w:val="067D17"/>
          <w:sz w:val="20"/>
          <w:szCs w:val="20"/>
        </w:rPr>
        <w:t>"</w:t>
      </w:r>
      <w:r w:rsidR="00241006">
        <w:rPr>
          <w:rFonts w:ascii="Courier New" w:hAnsi="Courier New" w:cs="Courier New"/>
          <w:color w:val="080808"/>
          <w:sz w:val="20"/>
          <w:szCs w:val="20"/>
        </w:rPr>
        <w:t>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  <w:t>}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r w:rsidR="00241006">
        <w:rPr>
          <w:rFonts w:ascii="Courier New" w:hAnsi="Courier New" w:cs="Courier New"/>
          <w:color w:val="0033B3"/>
          <w:sz w:val="20"/>
          <w:szCs w:val="20"/>
        </w:rPr>
        <w:t>if</w:t>
      </w:r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StringUtils</w:t>
      </w:r>
      <w:r w:rsidR="00241006">
        <w:rPr>
          <w:rFonts w:ascii="Courier New" w:hAnsi="Courier New" w:cs="Courier New"/>
          <w:color w:val="080808"/>
          <w:sz w:val="20"/>
          <w:szCs w:val="20"/>
        </w:rPr>
        <w:t>.</w:t>
      </w:r>
      <w:r w:rsidR="00241006">
        <w:rPr>
          <w:rFonts w:ascii="Courier New" w:hAnsi="Courier New" w:cs="Courier New"/>
          <w:i/>
          <w:iCs/>
          <w:color w:val="080808"/>
          <w:sz w:val="20"/>
          <w:szCs w:val="20"/>
        </w:rPr>
        <w:t>isBlank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token</w:t>
      </w:r>
      <w:r w:rsidR="00241006">
        <w:rPr>
          <w:rFonts w:ascii="Courier New" w:hAnsi="Courier New" w:cs="Courier New"/>
          <w:color w:val="080808"/>
          <w:sz w:val="20"/>
          <w:szCs w:val="20"/>
        </w:rPr>
        <w:t>.getAccessToken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())){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  <w:t xml:space="preserve">    </w:t>
      </w:r>
      <w:r w:rsidR="00241006">
        <w:rPr>
          <w:rFonts w:ascii="Courier New" w:hAnsi="Courier New" w:cs="Courier New"/>
          <w:color w:val="0033B3"/>
          <w:sz w:val="20"/>
          <w:szCs w:val="20"/>
        </w:rPr>
        <w:t xml:space="preserve">throw new </w:t>
      </w:r>
      <w:proofErr w:type="spellStart"/>
      <w:r w:rsidR="00241006">
        <w:rPr>
          <w:rFonts w:ascii="Courier New" w:hAnsi="Courier New" w:cs="Courier New"/>
          <w:color w:val="080808"/>
          <w:sz w:val="20"/>
          <w:szCs w:val="20"/>
        </w:rPr>
        <w:t>RuntimeException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r w:rsidR="00241006">
        <w:rPr>
          <w:rFonts w:ascii="Courier New" w:hAnsi="Courier New" w:cs="Courier New"/>
          <w:color w:val="067D17"/>
          <w:sz w:val="20"/>
          <w:szCs w:val="20"/>
        </w:rPr>
        <w:t>"</w:t>
      </w:r>
      <w:r w:rsidR="00241006">
        <w:rPr>
          <w:rFonts w:ascii="Courier New" w:hAnsi="Courier New" w:cs="Courier New"/>
          <w:color w:val="067D17"/>
          <w:sz w:val="20"/>
          <w:szCs w:val="20"/>
        </w:rPr>
        <w:t>获取</w:t>
      </w:r>
      <w:proofErr w:type="spellStart"/>
      <w:r w:rsidR="00241006">
        <w:rPr>
          <w:rFonts w:ascii="Courier New" w:hAnsi="Courier New" w:cs="Courier New"/>
          <w:color w:val="067D17"/>
          <w:sz w:val="20"/>
          <w:szCs w:val="20"/>
        </w:rPr>
        <w:t>accessToken</w:t>
      </w:r>
      <w:proofErr w:type="spellEnd"/>
      <w:r w:rsidR="00241006">
        <w:rPr>
          <w:rFonts w:ascii="Courier New" w:hAnsi="Courier New" w:cs="Courier New"/>
          <w:color w:val="067D17"/>
          <w:sz w:val="20"/>
          <w:szCs w:val="20"/>
        </w:rPr>
        <w:t>失败</w:t>
      </w:r>
      <w:r w:rsidR="00241006">
        <w:rPr>
          <w:rFonts w:ascii="Courier New" w:hAnsi="Courier New" w:cs="Courier New"/>
          <w:color w:val="067D17"/>
          <w:sz w:val="20"/>
          <w:szCs w:val="20"/>
        </w:rPr>
        <w:t>:"</w:t>
      </w:r>
      <w:r w:rsidR="00241006">
        <w:rPr>
          <w:rFonts w:ascii="Courier New" w:hAnsi="Courier New" w:cs="Courier New"/>
          <w:color w:val="080808"/>
          <w:sz w:val="20"/>
          <w:szCs w:val="20"/>
        </w:rPr>
        <w:t>+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token</w:t>
      </w:r>
      <w:r w:rsidR="00241006">
        <w:rPr>
          <w:rFonts w:ascii="Courier New" w:hAnsi="Courier New" w:cs="Courier New"/>
          <w:color w:val="080808"/>
          <w:sz w:val="20"/>
          <w:szCs w:val="20"/>
        </w:rPr>
        <w:t>.getMessage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  <w:t>}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r w:rsidR="00241006">
        <w:rPr>
          <w:rFonts w:ascii="Courier New" w:hAnsi="Courier New" w:cs="Courier New"/>
          <w:color w:val="0033B3"/>
          <w:sz w:val="20"/>
          <w:szCs w:val="20"/>
        </w:rPr>
        <w:t>if</w:t>
      </w:r>
      <w:r w:rsidR="00241006">
        <w:rPr>
          <w:rFonts w:ascii="Courier New" w:hAnsi="Courier New" w:cs="Courier New"/>
          <w:color w:val="080808"/>
          <w:sz w:val="20"/>
          <w:szCs w:val="20"/>
        </w:rPr>
        <w:t>(!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StringUtils</w:t>
      </w:r>
      <w:r w:rsidR="00241006">
        <w:rPr>
          <w:rFonts w:ascii="Courier New" w:hAnsi="Courier New" w:cs="Courier New"/>
          <w:color w:val="080808"/>
          <w:sz w:val="20"/>
          <w:szCs w:val="20"/>
        </w:rPr>
        <w:t>.</w:t>
      </w:r>
      <w:r w:rsidR="00241006">
        <w:rPr>
          <w:rFonts w:ascii="Courier New" w:hAnsi="Courier New" w:cs="Courier New"/>
          <w:i/>
          <w:iCs/>
          <w:color w:val="080808"/>
          <w:sz w:val="20"/>
          <w:szCs w:val="20"/>
        </w:rPr>
        <w:t>equals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proofErr w:type="spellStart"/>
      <w:r w:rsidR="00241006">
        <w:rPr>
          <w:rFonts w:ascii="Courier New" w:hAnsi="Courier New" w:cs="Courier New"/>
          <w:color w:val="080808"/>
          <w:sz w:val="20"/>
          <w:szCs w:val="20"/>
        </w:rPr>
        <w:t>getState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(),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token</w:t>
      </w:r>
      <w:r w:rsidR="00241006">
        <w:rPr>
          <w:rFonts w:ascii="Courier New" w:hAnsi="Courier New" w:cs="Courier New"/>
          <w:color w:val="080808"/>
          <w:sz w:val="20"/>
          <w:szCs w:val="20"/>
        </w:rPr>
        <w:t>.getState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())){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  <w:t xml:space="preserve">    </w:t>
      </w:r>
      <w:r w:rsidR="00241006">
        <w:rPr>
          <w:rFonts w:ascii="Courier New" w:hAnsi="Courier New" w:cs="Courier New"/>
          <w:color w:val="0033B3"/>
          <w:sz w:val="20"/>
          <w:szCs w:val="20"/>
        </w:rPr>
        <w:t xml:space="preserve">throw new </w:t>
      </w:r>
      <w:proofErr w:type="spellStart"/>
      <w:r w:rsidR="00241006">
        <w:rPr>
          <w:rFonts w:ascii="Courier New" w:hAnsi="Courier New" w:cs="Courier New"/>
          <w:color w:val="080808"/>
          <w:sz w:val="20"/>
          <w:szCs w:val="20"/>
        </w:rPr>
        <w:t>RuntimeException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</w:t>
      </w:r>
      <w:r w:rsidR="00241006">
        <w:rPr>
          <w:rFonts w:ascii="Courier New" w:hAnsi="Courier New" w:cs="Courier New"/>
          <w:color w:val="067D17"/>
          <w:sz w:val="20"/>
          <w:szCs w:val="20"/>
        </w:rPr>
        <w:t>"</w:t>
      </w:r>
      <w:r w:rsidR="00241006">
        <w:rPr>
          <w:rFonts w:ascii="Courier New" w:hAnsi="Courier New" w:cs="Courier New"/>
          <w:color w:val="067D17"/>
          <w:sz w:val="20"/>
          <w:szCs w:val="20"/>
        </w:rPr>
        <w:t>获取</w:t>
      </w:r>
      <w:proofErr w:type="spellStart"/>
      <w:r w:rsidR="00241006">
        <w:rPr>
          <w:rFonts w:ascii="Courier New" w:hAnsi="Courier New" w:cs="Courier New"/>
          <w:color w:val="067D17"/>
          <w:sz w:val="20"/>
          <w:szCs w:val="20"/>
        </w:rPr>
        <w:t>accessToken</w:t>
      </w:r>
      <w:proofErr w:type="spellEnd"/>
      <w:r w:rsidR="00241006">
        <w:rPr>
          <w:rFonts w:ascii="Courier New" w:hAnsi="Courier New" w:cs="Courier New"/>
          <w:color w:val="067D17"/>
          <w:sz w:val="20"/>
          <w:szCs w:val="20"/>
        </w:rPr>
        <w:t>验证失败</w:t>
      </w:r>
      <w:r w:rsidR="00241006">
        <w:rPr>
          <w:rFonts w:ascii="Courier New" w:hAnsi="Courier New" w:cs="Courier New"/>
          <w:color w:val="067D17"/>
          <w:sz w:val="20"/>
          <w:szCs w:val="20"/>
        </w:rPr>
        <w:t>"</w:t>
      </w:r>
      <w:r w:rsidR="00241006">
        <w:rPr>
          <w:rFonts w:ascii="Courier New" w:hAnsi="Courier New" w:cs="Courier New"/>
          <w:color w:val="080808"/>
          <w:sz w:val="20"/>
          <w:szCs w:val="20"/>
        </w:rPr>
        <w:t>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  <w:t>}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r w:rsidR="00241006">
        <w:rPr>
          <w:rFonts w:ascii="Courier New" w:hAnsi="Courier New" w:cs="Courier New"/>
          <w:i/>
          <w:iCs/>
          <w:color w:val="871094"/>
          <w:sz w:val="20"/>
          <w:szCs w:val="20"/>
        </w:rPr>
        <w:t>log</w:t>
      </w:r>
      <w:r w:rsidR="00241006">
        <w:rPr>
          <w:rFonts w:ascii="Courier New" w:hAnsi="Courier New" w:cs="Courier New"/>
          <w:color w:val="080808"/>
          <w:sz w:val="20"/>
          <w:szCs w:val="20"/>
        </w:rPr>
        <w:t>.info(</w:t>
      </w:r>
      <w:r w:rsidR="00241006">
        <w:rPr>
          <w:rFonts w:ascii="Courier New" w:hAnsi="Courier New" w:cs="Courier New"/>
          <w:color w:val="067D17"/>
          <w:sz w:val="20"/>
          <w:szCs w:val="20"/>
        </w:rPr>
        <w:t>"</w:t>
      </w:r>
      <w:r w:rsidR="00241006">
        <w:rPr>
          <w:rFonts w:ascii="Courier New" w:hAnsi="Courier New" w:cs="Courier New"/>
          <w:color w:val="067D17"/>
          <w:sz w:val="20"/>
          <w:szCs w:val="20"/>
        </w:rPr>
        <w:t>获取</w:t>
      </w:r>
      <w:proofErr w:type="spellStart"/>
      <w:r w:rsidR="00241006">
        <w:rPr>
          <w:rFonts w:ascii="Courier New" w:hAnsi="Courier New" w:cs="Courier New"/>
          <w:color w:val="067D17"/>
          <w:sz w:val="20"/>
          <w:szCs w:val="20"/>
        </w:rPr>
        <w:t>AccessToken</w:t>
      </w:r>
      <w:proofErr w:type="spellEnd"/>
      <w:r w:rsidR="00241006">
        <w:rPr>
          <w:rFonts w:ascii="Courier New" w:hAnsi="Courier New" w:cs="Courier New"/>
          <w:color w:val="067D17"/>
          <w:sz w:val="20"/>
          <w:szCs w:val="20"/>
        </w:rPr>
        <w:t>:"</w:t>
      </w:r>
      <w:r w:rsidR="00241006">
        <w:rPr>
          <w:rFonts w:ascii="Courier New" w:hAnsi="Courier New" w:cs="Courier New"/>
          <w:color w:val="080808"/>
          <w:sz w:val="20"/>
          <w:szCs w:val="20"/>
        </w:rPr>
        <w:t>+</w:t>
      </w:r>
      <w:proofErr w:type="spellStart"/>
      <w:r w:rsidR="00241006">
        <w:rPr>
          <w:rFonts w:ascii="Courier New" w:hAnsi="Courier New" w:cs="Courier New"/>
          <w:color w:val="000000"/>
          <w:sz w:val="20"/>
          <w:szCs w:val="20"/>
        </w:rPr>
        <w:t>token</w:t>
      </w:r>
      <w:r w:rsidR="00241006">
        <w:rPr>
          <w:rFonts w:ascii="Courier New" w:hAnsi="Courier New" w:cs="Courier New"/>
          <w:color w:val="080808"/>
          <w:sz w:val="20"/>
          <w:szCs w:val="20"/>
        </w:rPr>
        <w:t>.getAccessToken</w:t>
      </w:r>
      <w:proofErr w:type="spellEnd"/>
      <w:r w:rsidR="00241006">
        <w:rPr>
          <w:rFonts w:ascii="Courier New" w:hAnsi="Courier New" w:cs="Courier New"/>
          <w:color w:val="080808"/>
          <w:sz w:val="20"/>
          <w:szCs w:val="20"/>
        </w:rPr>
        <w:t>());</w:t>
      </w:r>
      <w:r w:rsidR="00241006">
        <w:rPr>
          <w:rFonts w:ascii="Courier New" w:hAnsi="Courier New" w:cs="Courier New"/>
          <w:color w:val="080808"/>
          <w:sz w:val="20"/>
          <w:szCs w:val="20"/>
        </w:rPr>
        <w:br/>
      </w:r>
      <w:r w:rsidR="00241006">
        <w:rPr>
          <w:rFonts w:ascii="Courier New" w:hAnsi="Courier New" w:cs="Courier New"/>
          <w:color w:val="0033B3"/>
          <w:sz w:val="20"/>
          <w:szCs w:val="20"/>
        </w:rPr>
        <w:t xml:space="preserve">return </w:t>
      </w:r>
      <w:r w:rsidR="00241006">
        <w:rPr>
          <w:rFonts w:ascii="Courier New" w:hAnsi="Courier New" w:cs="Courier New"/>
          <w:color w:val="000000"/>
          <w:sz w:val="20"/>
          <w:szCs w:val="20"/>
        </w:rPr>
        <w:t>token</w:t>
      </w:r>
      <w:r w:rsidR="00241006">
        <w:rPr>
          <w:rFonts w:ascii="Courier New" w:hAnsi="Courier New" w:cs="Courier New"/>
          <w:color w:val="080808"/>
          <w:sz w:val="20"/>
          <w:szCs w:val="20"/>
        </w:rPr>
        <w:t>;</w:t>
      </w:r>
    </w:p>
    <w:p w14:paraId="182DA066" w14:textId="688CC7B2" w:rsidR="00241006" w:rsidRDefault="00241006" w:rsidP="00CD228C"/>
    <w:p w14:paraId="7BD5E67B" w14:textId="57F7EF53" w:rsidR="00CD228C" w:rsidRDefault="00CD228C" w:rsidP="00CD228C"/>
    <w:p w14:paraId="5DA519B1" w14:textId="21D793A3" w:rsidR="00CD228C" w:rsidRDefault="00CD228C" w:rsidP="00CD228C"/>
    <w:p w14:paraId="6647A31D" w14:textId="53662BB0" w:rsidR="00CD228C" w:rsidRDefault="00CD228C" w:rsidP="00CD228C">
      <w:r>
        <w:lastRenderedPageBreak/>
        <w:tab/>
      </w:r>
      <w:r>
        <w:rPr>
          <w:rFonts w:hint="eastAsia"/>
        </w:rPr>
        <w:t>获取过程是一个post请求，参数{</w:t>
      </w:r>
      <w:proofErr w:type="spellStart"/>
      <w:r>
        <w:rPr>
          <w:rFonts w:ascii="Courier New" w:hAnsi="Courier New" w:cs="Courier New"/>
          <w:color w:val="080808"/>
          <w:sz w:val="20"/>
          <w:szCs w:val="20"/>
        </w:rPr>
        <w:t>a</w:t>
      </w:r>
      <w:r>
        <w:rPr>
          <w:rFonts w:ascii="Courier New" w:hAnsi="Courier New" w:cs="Courier New"/>
          <w:color w:val="080808"/>
          <w:sz w:val="20"/>
          <w:szCs w:val="20"/>
        </w:rPr>
        <w:t>ppAlias</w:t>
      </w:r>
      <w:proofErr w:type="spellEnd"/>
      <w:r>
        <w:rPr>
          <w:rFonts w:ascii="Courier New" w:hAnsi="Courier New" w:cs="Courier New"/>
          <w:color w:val="080808"/>
          <w:sz w:val="20"/>
          <w:szCs w:val="20"/>
        </w:rPr>
        <w:t>,</w:t>
      </w:r>
      <w:r w:rsidRPr="00CD228C">
        <w:rPr>
          <w:rFonts w:ascii="Courier New" w:hAnsi="Courier New" w:cs="Courier New"/>
          <w:color w:val="080808"/>
          <w:sz w:val="20"/>
          <w:szCs w:val="20"/>
        </w:rPr>
        <w:t xml:space="preserve"> </w:t>
      </w:r>
      <w:r>
        <w:rPr>
          <w:rFonts w:ascii="Courier New" w:hAnsi="Courier New" w:cs="Courier New"/>
          <w:color w:val="080808"/>
          <w:sz w:val="20"/>
          <w:szCs w:val="20"/>
        </w:rPr>
        <w:t>s</w:t>
      </w:r>
      <w:r>
        <w:rPr>
          <w:rFonts w:ascii="Courier New" w:hAnsi="Courier New" w:cs="Courier New"/>
          <w:color w:val="080808"/>
          <w:sz w:val="20"/>
          <w:szCs w:val="20"/>
        </w:rPr>
        <w:t>ecret</w:t>
      </w:r>
      <w:r>
        <w:rPr>
          <w:rFonts w:ascii="Courier New" w:hAnsi="Courier New" w:cs="Courier New"/>
          <w:color w:val="080808"/>
          <w:sz w:val="20"/>
          <w:szCs w:val="20"/>
        </w:rPr>
        <w:t>,</w:t>
      </w:r>
      <w:r w:rsidRPr="00CD228C">
        <w:rPr>
          <w:rFonts w:ascii="Courier New" w:hAnsi="Courier New" w:cs="Courier New"/>
          <w:color w:val="080808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80808"/>
          <w:sz w:val="20"/>
          <w:szCs w:val="20"/>
        </w:rPr>
        <w:t>e</w:t>
      </w:r>
      <w:r>
        <w:rPr>
          <w:rFonts w:ascii="Courier New" w:hAnsi="Courier New" w:cs="Courier New"/>
          <w:color w:val="080808"/>
          <w:sz w:val="20"/>
          <w:szCs w:val="20"/>
        </w:rPr>
        <w:t>nvId</w:t>
      </w:r>
      <w:proofErr w:type="spellEnd"/>
      <w:r>
        <w:rPr>
          <w:rFonts w:ascii="Courier New" w:hAnsi="Courier New" w:cs="Courier New"/>
          <w:color w:val="080808"/>
          <w:sz w:val="20"/>
          <w:szCs w:val="20"/>
        </w:rPr>
        <w:t>,</w:t>
      </w:r>
      <w:r w:rsidRPr="00CD228C">
        <w:rPr>
          <w:rFonts w:ascii="Courier New" w:hAnsi="Courier New" w:cs="Courier New"/>
          <w:color w:val="080808"/>
          <w:sz w:val="20"/>
          <w:szCs w:val="20"/>
        </w:rPr>
        <w:t xml:space="preserve"> </w:t>
      </w:r>
      <w:r>
        <w:rPr>
          <w:rFonts w:ascii="Courier New" w:hAnsi="Courier New" w:cs="Courier New"/>
          <w:color w:val="080808"/>
          <w:sz w:val="20"/>
          <w:szCs w:val="20"/>
        </w:rPr>
        <w:t>s</w:t>
      </w:r>
      <w:r>
        <w:rPr>
          <w:rFonts w:ascii="Courier New" w:hAnsi="Courier New" w:cs="Courier New"/>
          <w:color w:val="080808"/>
          <w:sz w:val="20"/>
          <w:szCs w:val="20"/>
        </w:rPr>
        <w:t>tate</w:t>
      </w:r>
      <w:r>
        <w:t>}</w:t>
      </w:r>
    </w:p>
    <w:p w14:paraId="11A6EB96" w14:textId="0D2EEB4E" w:rsidR="00CD228C" w:rsidRDefault="00CD228C" w:rsidP="00CD228C">
      <w:pPr>
        <w:rPr>
          <w:rFonts w:hint="eastAsia"/>
        </w:rPr>
      </w:pPr>
      <w:proofErr w:type="spellStart"/>
      <w:r>
        <w:t>appAlias</w:t>
      </w:r>
      <w:proofErr w:type="spellEnd"/>
      <w:r>
        <w:rPr>
          <w:rFonts w:hint="eastAsia"/>
        </w:rPr>
        <w:t>是当前服务的名称，也就是自己服务的名称，</w:t>
      </w:r>
      <w:r>
        <w:t>secret</w:t>
      </w:r>
      <w:r>
        <w:t xml:space="preserve"> </w:t>
      </w:r>
      <w:r>
        <w:rPr>
          <w:rFonts w:hint="eastAsia"/>
        </w:rPr>
        <w:t xml:space="preserve">取自apollo配置 </w:t>
      </w:r>
      <w:proofErr w:type="spellStart"/>
      <w:r>
        <w:rPr>
          <w:color w:val="067D17"/>
        </w:rPr>
        <w:t>spring.application.secret</w:t>
      </w:r>
      <w:proofErr w:type="spellEnd"/>
      <w:r>
        <w:rPr>
          <w:color w:val="067D17"/>
        </w:rPr>
        <w:t xml:space="preserve"> </w:t>
      </w:r>
      <w:r>
        <w:rPr>
          <w:rFonts w:hint="eastAsia"/>
          <w:color w:val="067D17"/>
        </w:rPr>
        <w:t>，</w:t>
      </w:r>
      <w:proofErr w:type="spellStart"/>
      <w:r w:rsidR="0051750C">
        <w:rPr>
          <w:rFonts w:ascii="Courier New" w:hAnsi="Courier New" w:cs="Courier New"/>
          <w:color w:val="080808"/>
          <w:sz w:val="20"/>
          <w:szCs w:val="20"/>
        </w:rPr>
        <w:t>envId</w:t>
      </w:r>
      <w:proofErr w:type="spellEnd"/>
      <w:r w:rsidR="0051750C">
        <w:rPr>
          <w:rFonts w:ascii="Courier New" w:hAnsi="Courier New" w:cs="Courier New"/>
          <w:color w:val="080808"/>
          <w:sz w:val="20"/>
          <w:szCs w:val="20"/>
        </w:rPr>
        <w:t xml:space="preserve"> </w:t>
      </w:r>
      <w:r w:rsidR="0051750C">
        <w:rPr>
          <w:rFonts w:ascii="Courier New" w:hAnsi="Courier New" w:cs="Courier New" w:hint="eastAsia"/>
          <w:color w:val="080808"/>
          <w:sz w:val="20"/>
          <w:szCs w:val="20"/>
        </w:rPr>
        <w:t>为环境变量，开发环境：</w:t>
      </w:r>
      <w:r w:rsidR="0051750C">
        <w:rPr>
          <w:rFonts w:ascii="Courier New" w:hAnsi="Courier New" w:cs="Courier New" w:hint="eastAsia"/>
          <w:color w:val="080808"/>
          <w:sz w:val="20"/>
          <w:szCs w:val="20"/>
        </w:rPr>
        <w:t>dev</w:t>
      </w:r>
      <w:r w:rsidR="0051750C">
        <w:rPr>
          <w:rFonts w:ascii="Courier New" w:hAnsi="Courier New" w:cs="Courier New"/>
          <w:color w:val="080808"/>
          <w:sz w:val="20"/>
          <w:szCs w:val="20"/>
        </w:rPr>
        <w:t>,</w:t>
      </w:r>
      <w:r w:rsidR="0051750C">
        <w:rPr>
          <w:rFonts w:ascii="Courier New" w:hAnsi="Courier New" w:cs="Courier New" w:hint="eastAsia"/>
          <w:color w:val="080808"/>
          <w:sz w:val="20"/>
          <w:szCs w:val="20"/>
        </w:rPr>
        <w:t>测试环境：</w:t>
      </w:r>
      <w:r w:rsidR="0051750C">
        <w:rPr>
          <w:rFonts w:ascii="Courier New" w:hAnsi="Courier New" w:cs="Courier New" w:hint="eastAsia"/>
          <w:color w:val="080808"/>
          <w:sz w:val="20"/>
          <w:szCs w:val="20"/>
        </w:rPr>
        <w:t>te</w:t>
      </w:r>
      <w:r w:rsidR="0051750C">
        <w:rPr>
          <w:rFonts w:ascii="Courier New" w:hAnsi="Courier New" w:cs="Courier New"/>
          <w:color w:val="080808"/>
          <w:sz w:val="20"/>
          <w:szCs w:val="20"/>
        </w:rPr>
        <w:t>st,</w:t>
      </w:r>
      <w:r w:rsidR="0051750C">
        <w:rPr>
          <w:rFonts w:ascii="Courier New" w:hAnsi="Courier New" w:cs="Courier New" w:hint="eastAsia"/>
          <w:color w:val="080808"/>
          <w:sz w:val="20"/>
          <w:szCs w:val="20"/>
        </w:rPr>
        <w:t>生产和预发环境：</w:t>
      </w:r>
      <w:r w:rsidR="0051750C">
        <w:rPr>
          <w:rFonts w:ascii="Courier New" w:hAnsi="Courier New" w:cs="Courier New" w:hint="eastAsia"/>
          <w:color w:val="080808"/>
          <w:sz w:val="20"/>
          <w:szCs w:val="20"/>
        </w:rPr>
        <w:t>prod,</w:t>
      </w:r>
      <w:r w:rsidR="0051750C" w:rsidRPr="0051750C">
        <w:rPr>
          <w:rFonts w:ascii="Courier New" w:hAnsi="Courier New" w:cs="Courier New"/>
          <w:color w:val="080808"/>
          <w:sz w:val="20"/>
          <w:szCs w:val="20"/>
        </w:rPr>
        <w:t xml:space="preserve"> </w:t>
      </w:r>
      <w:r w:rsidR="0051750C">
        <w:rPr>
          <w:rFonts w:ascii="Courier New" w:hAnsi="Courier New" w:cs="Courier New"/>
          <w:color w:val="080808"/>
          <w:sz w:val="20"/>
          <w:szCs w:val="20"/>
        </w:rPr>
        <w:t>state</w:t>
      </w:r>
      <w:r w:rsidR="0051750C">
        <w:rPr>
          <w:rFonts w:ascii="Courier New" w:hAnsi="Courier New" w:cs="Courier New"/>
          <w:color w:val="080808"/>
          <w:sz w:val="20"/>
          <w:szCs w:val="20"/>
        </w:rPr>
        <w:t>:</w:t>
      </w:r>
      <w:r w:rsidR="0051750C">
        <w:rPr>
          <w:rFonts w:ascii="Courier New" w:hAnsi="Courier New" w:cs="Courier New" w:hint="eastAsia"/>
          <w:color w:val="080808"/>
          <w:sz w:val="20"/>
          <w:szCs w:val="20"/>
        </w:rPr>
        <w:t>就是应用在启动的时候生成的存根</w:t>
      </w:r>
    </w:p>
    <w:p w14:paraId="48E63641" w14:textId="77777777" w:rsidR="00CD228C" w:rsidRDefault="00CD228C" w:rsidP="00CD228C">
      <w:pPr>
        <w:rPr>
          <w:rFonts w:hint="eastAsia"/>
        </w:rPr>
      </w:pPr>
    </w:p>
    <w:p w14:paraId="4DE627D4" w14:textId="77777777" w:rsidR="00CD228C" w:rsidRDefault="00CD228C" w:rsidP="00CD228C">
      <w:pPr>
        <w:rPr>
          <w:rFonts w:hint="eastAsia"/>
        </w:rPr>
      </w:pPr>
    </w:p>
    <w:p w14:paraId="3DEDAEF4" w14:textId="174277E1" w:rsidR="0051750C" w:rsidRDefault="0051750C" w:rsidP="0051750C">
      <w:pPr>
        <w:rPr>
          <w:rFonts w:ascii="Courier New" w:hAnsi="Courier New" w:cs="Courier New" w:hint="eastAsia"/>
          <w:color w:val="080808"/>
          <w:sz w:val="20"/>
          <w:szCs w:val="20"/>
        </w:rPr>
      </w:pPr>
      <w:r>
        <w:tab/>
      </w:r>
      <w:r w:rsidR="0057798B" w:rsidRPr="0051750C">
        <w:rPr>
          <w:rFonts w:hint="eastAsia"/>
        </w:rPr>
        <w:t>每个</w:t>
      </w:r>
      <w:proofErr w:type="spellStart"/>
      <w:r w:rsidR="0057798B" w:rsidRPr="0051750C">
        <w:rPr>
          <w:rFonts w:hint="eastAsia"/>
        </w:rPr>
        <w:t>access</w:t>
      </w:r>
      <w:r w:rsidR="0057798B" w:rsidRPr="0051750C">
        <w:t>Token</w:t>
      </w:r>
      <w:proofErr w:type="spellEnd"/>
      <w:r w:rsidR="0057798B" w:rsidRPr="0051750C">
        <w:rPr>
          <w:rFonts w:hint="eastAsia"/>
        </w:rPr>
        <w:t>的有效时间为两个小时</w:t>
      </w:r>
      <w:r w:rsidR="00241006" w:rsidRPr="0051750C">
        <w:rPr>
          <w:rFonts w:hint="eastAsia"/>
        </w:rPr>
        <w:t>,可自行选择方案把</w:t>
      </w:r>
      <w:proofErr w:type="spellStart"/>
      <w:r w:rsidR="00241006" w:rsidRPr="0051750C">
        <w:rPr>
          <w:rFonts w:hint="eastAsia"/>
        </w:rPr>
        <w:t>access</w:t>
      </w:r>
      <w:r w:rsidR="00241006" w:rsidRPr="0051750C">
        <w:t>Token</w:t>
      </w:r>
      <w:proofErr w:type="spellEnd"/>
      <w:r w:rsidR="00241006" w:rsidRPr="0051750C">
        <w:rPr>
          <w:rFonts w:hint="eastAsia"/>
        </w:rPr>
        <w:t>缓存在内存中，然后定时去失效。</w:t>
      </w:r>
      <w:r w:rsidRPr="0051750C">
        <w:rPr>
          <w:rFonts w:hint="eastAsia"/>
        </w:rPr>
        <w:t>在接口调用过程中，如果发现对方服务放回的异常code</w:t>
      </w:r>
      <w:r w:rsidRPr="0051750C">
        <w:t xml:space="preserve"> </w:t>
      </w:r>
      <w:r w:rsidRPr="0051750C">
        <w:rPr>
          <w:rFonts w:hint="eastAsia"/>
        </w:rPr>
        <w:t>为</w:t>
      </w:r>
      <w:r>
        <w:rPr>
          <w:rFonts w:hint="eastAsia"/>
        </w:rPr>
        <w:t xml:space="preserve"> </w:t>
      </w:r>
      <w:proofErr w:type="spellStart"/>
      <w:r>
        <w:rPr>
          <w:rFonts w:ascii="Courier New" w:hAnsi="Courier New" w:cs="Courier New"/>
          <w:color w:val="067D17"/>
          <w:sz w:val="20"/>
          <w:szCs w:val="20"/>
        </w:rPr>
        <w:t>mapping_mode_error</w:t>
      </w:r>
      <w:proofErr w:type="spellEnd"/>
      <w:r>
        <w:rPr>
          <w:rFonts w:ascii="Courier New" w:hAnsi="Courier New" w:cs="Courier New"/>
          <w:color w:val="067D17"/>
          <w:sz w:val="20"/>
          <w:szCs w:val="20"/>
        </w:rPr>
        <w:t xml:space="preserve"> </w:t>
      </w:r>
      <w:r w:rsidRPr="0051750C">
        <w:rPr>
          <w:rFonts w:hint="eastAsia"/>
        </w:rPr>
        <w:t>也可以主动去失效</w:t>
      </w:r>
      <w:proofErr w:type="spellStart"/>
      <w:r w:rsidRPr="0051750C">
        <w:rPr>
          <w:rFonts w:hint="eastAsia"/>
        </w:rPr>
        <w:t>access</w:t>
      </w:r>
      <w:r w:rsidRPr="0051750C">
        <w:t>Token</w:t>
      </w:r>
      <w:proofErr w:type="spellEnd"/>
      <w:r>
        <w:rPr>
          <w:rFonts w:hint="eastAsia"/>
        </w:rPr>
        <w:t>。下次调用重新去获取。</w:t>
      </w:r>
    </w:p>
    <w:p w14:paraId="6B7F05EF" w14:textId="625DA3B3" w:rsidR="0057798B" w:rsidRPr="0057798B" w:rsidRDefault="0057798B" w:rsidP="00241006">
      <w:pPr>
        <w:ind w:firstLine="360"/>
        <w:rPr>
          <w:rFonts w:hint="eastAsia"/>
        </w:rPr>
      </w:pPr>
    </w:p>
    <w:p w14:paraId="210C355F" w14:textId="319E049F" w:rsidR="00E90DF8" w:rsidRDefault="00E90DF8" w:rsidP="00E90DF8">
      <w:pPr>
        <w:pStyle w:val="HTML"/>
        <w:shd w:val="clear" w:color="auto" w:fill="FFFFFF"/>
        <w:rPr>
          <w:rFonts w:ascii="Courier New" w:hAnsi="Courier New" w:cs="Courier New"/>
          <w:color w:val="080808"/>
          <w:sz w:val="20"/>
          <w:szCs w:val="20"/>
        </w:rPr>
      </w:pPr>
    </w:p>
    <w:p w14:paraId="485ED039" w14:textId="6C684E5B" w:rsidR="00E90DF8" w:rsidRDefault="00E90DF8" w:rsidP="00E90DF8">
      <w:pPr>
        <w:rPr>
          <w:rFonts w:hint="eastAsia"/>
        </w:rPr>
      </w:pPr>
    </w:p>
    <w:p w14:paraId="7AF61DEC" w14:textId="28028D67" w:rsidR="006D4799" w:rsidRPr="00E90DF8" w:rsidRDefault="006D4799" w:rsidP="006D4799">
      <w:pPr>
        <w:ind w:firstLineChars="150" w:firstLine="315"/>
        <w:rPr>
          <w:rFonts w:hint="eastAsia"/>
        </w:rPr>
      </w:pPr>
    </w:p>
    <w:sectPr w:rsidR="006D4799" w:rsidRPr="00E90D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5128A"/>
    <w:multiLevelType w:val="hybridMultilevel"/>
    <w:tmpl w:val="D84C7698"/>
    <w:lvl w:ilvl="0" w:tplc="A53A55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CFF1648"/>
    <w:multiLevelType w:val="hybridMultilevel"/>
    <w:tmpl w:val="45E2802A"/>
    <w:lvl w:ilvl="0" w:tplc="3C889DE0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E456C87"/>
    <w:multiLevelType w:val="hybridMultilevel"/>
    <w:tmpl w:val="4DAAFEFA"/>
    <w:lvl w:ilvl="0" w:tplc="EE583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5E"/>
    <w:rsid w:val="000E55B7"/>
    <w:rsid w:val="00241006"/>
    <w:rsid w:val="002E4441"/>
    <w:rsid w:val="002F4A2C"/>
    <w:rsid w:val="0037257B"/>
    <w:rsid w:val="004E72A5"/>
    <w:rsid w:val="0051750C"/>
    <w:rsid w:val="0057798B"/>
    <w:rsid w:val="00593047"/>
    <w:rsid w:val="006D4799"/>
    <w:rsid w:val="008B7BF1"/>
    <w:rsid w:val="00BC4C5E"/>
    <w:rsid w:val="00CD228C"/>
    <w:rsid w:val="00DA068B"/>
    <w:rsid w:val="00DA5747"/>
    <w:rsid w:val="00E9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4F573"/>
  <w15:chartTrackingRefBased/>
  <w15:docId w15:val="{E9BA716F-4F8F-804C-AE9E-3C41B782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C4C5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B7BF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90DF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C4C5E"/>
    <w:rPr>
      <w:b/>
      <w:bCs/>
      <w:kern w:val="44"/>
      <w:sz w:val="44"/>
      <w:szCs w:val="44"/>
    </w:rPr>
  </w:style>
  <w:style w:type="paragraph" w:styleId="HTML">
    <w:name w:val="HTML Preformatted"/>
    <w:basedOn w:val="a"/>
    <w:link w:val="HTML0"/>
    <w:uiPriority w:val="99"/>
    <w:unhideWhenUsed/>
    <w:rsid w:val="002F4A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rsid w:val="002F4A2C"/>
    <w:rPr>
      <w:rFonts w:ascii="宋体" w:eastAsia="宋体" w:hAnsi="宋体" w:cs="宋体"/>
      <w:kern w:val="0"/>
      <w:sz w:val="24"/>
    </w:rPr>
  </w:style>
  <w:style w:type="paragraph" w:styleId="a3">
    <w:name w:val="List Paragraph"/>
    <w:basedOn w:val="a"/>
    <w:uiPriority w:val="34"/>
    <w:qFormat/>
    <w:rsid w:val="0037257B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8B7BF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8B7BF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8B7BF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E90DF8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刘瑶</dc:creator>
  <cp:keywords/>
  <dc:description/>
  <cp:lastModifiedBy>刘瑶</cp:lastModifiedBy>
  <cp:revision>1</cp:revision>
  <dcterms:created xsi:type="dcterms:W3CDTF">2022-03-11T03:20:00Z</dcterms:created>
  <dcterms:modified xsi:type="dcterms:W3CDTF">2022-03-11T04:42:00Z</dcterms:modified>
</cp:coreProperties>
</file>